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C5" w:rsidRPr="00F968C5" w:rsidRDefault="004634B9" w:rsidP="00F968C5">
      <w:pPr>
        <w:shd w:val="clear" w:color="auto" w:fill="FFFFFF"/>
        <w:spacing w:before="100" w:beforeAutospacing="1" w:after="100" w:afterAutospacing="1" w:line="240" w:lineRule="auto"/>
        <w:jc w:val="center"/>
        <w:rPr>
          <w:rFonts w:ascii="Arial" w:eastAsia="Times New Roman" w:hAnsi="Arial" w:cs="Arial"/>
          <w:color w:val="171717"/>
          <w:sz w:val="18"/>
          <w:szCs w:val="18"/>
        </w:rPr>
      </w:pPr>
      <w:r>
        <w:rPr>
          <w:rFonts w:ascii="Arial" w:eastAsia="Times New Roman" w:hAnsi="Arial" w:cs="Arial"/>
          <w:color w:val="171717"/>
          <w:sz w:val="18"/>
          <w:szCs w:val="18"/>
        </w:rPr>
        <w:t>PROMOVAREA SANATATII SI PREVENIREA IMBOLNAVIRII</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Oamenii trebuie informati cu privire la sanatate si modul lor de </w:t>
      </w:r>
      <w:proofErr w:type="gramStart"/>
      <w:r w:rsidRPr="00F968C5">
        <w:rPr>
          <w:rFonts w:ascii="Arial" w:eastAsia="Times New Roman" w:hAnsi="Arial" w:cs="Arial"/>
          <w:color w:val="171717"/>
          <w:sz w:val="18"/>
          <w:szCs w:val="18"/>
        </w:rPr>
        <w:t>viata ,</w:t>
      </w:r>
      <w:proofErr w:type="gramEnd"/>
      <w:r w:rsidRPr="00F968C5">
        <w:rPr>
          <w:rFonts w:ascii="Arial" w:eastAsia="Times New Roman" w:hAnsi="Arial" w:cs="Arial"/>
          <w:color w:val="171717"/>
          <w:sz w:val="18"/>
          <w:szCs w:val="18"/>
        </w:rPr>
        <w:t xml:space="preserve"> avand ca obiectiv prevenirea imbolnavirilor inainte ca procesele de deteriorare a sanatatii sa inceapa.</w:t>
      </w:r>
      <w:r w:rsidRPr="00F968C5">
        <w:rPr>
          <w:rFonts w:ascii="Arial" w:eastAsia="Times New Roman" w:hAnsi="Arial" w:cs="Arial"/>
          <w:color w:val="171717"/>
          <w:sz w:val="18"/>
        </w:rPr>
        <w:t> </w:t>
      </w:r>
      <w:r w:rsidRPr="00F968C5">
        <w:rPr>
          <w:rFonts w:ascii="Arial" w:eastAsia="Times New Roman" w:hAnsi="Arial" w:cs="Arial"/>
          <w:color w:val="171717"/>
          <w:sz w:val="18"/>
          <w:szCs w:val="18"/>
          <w:lang w:val="fr-FR"/>
        </w:rPr>
        <w:t>In domeniul sanatatii oamenii asteapta de la cadrul medical informatii cu privire la promovarea sanatatii.</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Facand parte din domeniul medical consider ca este o responsabilitate si este necesara promovarea sanatatii atat in mediul urban cat si in mediul rural prin diferite metode.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Omul este o parte a viului, a naturii si inseamna viata. Fiind normal sa ne intereseze viata, sanatarea mediului inconjurator asa trebuie sa ne intereseze si sanatatea omului. Acest lucru se poate prin promovarea sanatatii umane.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Sanatatea</w:t>
      </w:r>
      <w:r w:rsidRPr="00F968C5">
        <w:rPr>
          <w:rFonts w:ascii="Arial" w:eastAsia="Times New Roman" w:hAnsi="Arial" w:cs="Arial"/>
          <w:b/>
          <w:bCs/>
          <w:color w:val="171717"/>
          <w:sz w:val="18"/>
          <w:lang w:val="fr-FR"/>
        </w:rPr>
        <w:t> </w:t>
      </w:r>
      <w:r w:rsidRPr="00F968C5">
        <w:rPr>
          <w:rFonts w:ascii="Arial" w:eastAsia="Times New Roman" w:hAnsi="Arial" w:cs="Arial"/>
          <w:color w:val="171717"/>
          <w:sz w:val="18"/>
          <w:szCs w:val="18"/>
          <w:lang w:val="fr-FR"/>
        </w:rPr>
        <w:t>reprezinta starea completa de bine din punct de vedere fizic, mintal si social. Ea nu inseamna numai absenta bolii sau a infirmitatii.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(OMS, 1948).</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Sanatatea este o calitate a vietii si totodata reprezinta si o masura a calitatii vietii (al nivelului de trai socio-economic si cultural).</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Conform modelului epidemiologic al lui Dever, factorii care conditioneaza starea de sanatate sunt grupati in :</w:t>
      </w:r>
    </w:p>
    <w:p w:rsidR="00F968C5" w:rsidRPr="00F968C5" w:rsidRDefault="00F968C5" w:rsidP="00F968C5">
      <w:pPr>
        <w:numPr>
          <w:ilvl w:val="0"/>
          <w:numId w:val="1"/>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factorii biologici (ereditate, caracteristici demografice ale populatiei)</w:t>
      </w:r>
    </w:p>
    <w:p w:rsidR="00F968C5" w:rsidRPr="00F968C5" w:rsidRDefault="00F968C5" w:rsidP="00F968C5">
      <w:pPr>
        <w:numPr>
          <w:ilvl w:val="0"/>
          <w:numId w:val="1"/>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factori ambientali (de mediu – factorii mediului fizic si social)</w:t>
      </w:r>
    </w:p>
    <w:p w:rsidR="00F968C5" w:rsidRPr="00F968C5" w:rsidRDefault="00F968C5" w:rsidP="00F968C5">
      <w:pPr>
        <w:numPr>
          <w:ilvl w:val="0"/>
          <w:numId w:val="1"/>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factorii comportamentali, atitudine, boiceiuri ; stilul de viata depinde de comportamente care, la randul lor sunt conditionate de factori sociali.</w:t>
      </w:r>
    </w:p>
    <w:p w:rsidR="00F968C5" w:rsidRPr="00F968C5" w:rsidRDefault="00F968C5" w:rsidP="00F968C5">
      <w:pPr>
        <w:numPr>
          <w:ilvl w:val="0"/>
          <w:numId w:val="1"/>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serviciile de sanatate (preventive, curative, recuperatorii).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O.M.S</w:t>
      </w:r>
      <w:proofErr w:type="gramStart"/>
      <w:r w:rsidRPr="00F968C5">
        <w:rPr>
          <w:rFonts w:ascii="Arial" w:eastAsia="Times New Roman" w:hAnsi="Arial" w:cs="Arial"/>
          <w:color w:val="171717"/>
          <w:sz w:val="18"/>
          <w:szCs w:val="18"/>
          <w:lang w:val="fr-FR"/>
        </w:rPr>
        <w:t>.(</w:t>
      </w:r>
      <w:proofErr w:type="gramEnd"/>
      <w:r w:rsidRPr="00F968C5">
        <w:rPr>
          <w:rFonts w:ascii="Arial" w:eastAsia="Times New Roman" w:hAnsi="Arial" w:cs="Arial"/>
          <w:color w:val="171717"/>
          <w:sz w:val="18"/>
          <w:szCs w:val="18"/>
          <w:lang w:val="fr-FR"/>
        </w:rPr>
        <w:t>1998) a clasificat determinantii starii de sanatate in patru grupe :</w:t>
      </w:r>
    </w:p>
    <w:p w:rsidR="00F968C5" w:rsidRPr="00F968C5" w:rsidRDefault="00F968C5" w:rsidP="00F968C5">
      <w:pPr>
        <w:numPr>
          <w:ilvl w:val="0"/>
          <w:numId w:val="2"/>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macroeconomici</w:t>
      </w:r>
    </w:p>
    <w:p w:rsidR="00F968C5" w:rsidRPr="00F968C5" w:rsidRDefault="00F968C5" w:rsidP="00F968C5">
      <w:pPr>
        <w:numPr>
          <w:ilvl w:val="0"/>
          <w:numId w:val="2"/>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factori de mediu</w:t>
      </w:r>
    </w:p>
    <w:p w:rsidR="00F968C5" w:rsidRPr="00F968C5" w:rsidRDefault="00F968C5" w:rsidP="00F968C5">
      <w:pPr>
        <w:numPr>
          <w:ilvl w:val="0"/>
          <w:numId w:val="2"/>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factori socio-economici</w:t>
      </w:r>
    </w:p>
    <w:p w:rsidR="00F968C5" w:rsidRPr="00F968C5" w:rsidRDefault="00F968C5" w:rsidP="00F968C5">
      <w:pPr>
        <w:numPr>
          <w:ilvl w:val="0"/>
          <w:numId w:val="2"/>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factori educationali.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Fiecare grup de indicatori, la randul sau include determinanti directi si indirecti.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Determinantii directi </w:t>
      </w:r>
      <w:proofErr w:type="gramStart"/>
      <w:r w:rsidRPr="00F968C5">
        <w:rPr>
          <w:rFonts w:ascii="Arial" w:eastAsia="Times New Roman" w:hAnsi="Arial" w:cs="Arial"/>
          <w:color w:val="171717"/>
          <w:sz w:val="18"/>
          <w:szCs w:val="18"/>
          <w:lang w:val="fr-FR"/>
        </w:rPr>
        <w:t>de importanta</w:t>
      </w:r>
      <w:proofErr w:type="gramEnd"/>
      <w:r w:rsidRPr="00F968C5">
        <w:rPr>
          <w:rFonts w:ascii="Arial" w:eastAsia="Times New Roman" w:hAnsi="Arial" w:cs="Arial"/>
          <w:color w:val="171717"/>
          <w:sz w:val="18"/>
          <w:szCs w:val="18"/>
          <w:lang w:val="fr-FR"/>
        </w:rPr>
        <w:t xml:space="preserve"> majora sunt :</w:t>
      </w:r>
    </w:p>
    <w:p w:rsidR="00F968C5" w:rsidRPr="00F968C5" w:rsidRDefault="00F968C5" w:rsidP="00F968C5">
      <w:pPr>
        <w:numPr>
          <w:ilvl w:val="0"/>
          <w:numId w:val="3"/>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stilul de </w:t>
      </w:r>
      <w:proofErr w:type="gramStart"/>
      <w:r w:rsidRPr="00F968C5">
        <w:rPr>
          <w:rFonts w:ascii="Arial" w:eastAsia="Times New Roman" w:hAnsi="Arial" w:cs="Arial"/>
          <w:color w:val="171717"/>
          <w:sz w:val="18"/>
          <w:szCs w:val="18"/>
          <w:lang w:val="fr-FR"/>
        </w:rPr>
        <w:t>viata(</w:t>
      </w:r>
      <w:proofErr w:type="gramEnd"/>
      <w:r w:rsidRPr="00F968C5">
        <w:rPr>
          <w:rFonts w:ascii="Arial" w:eastAsia="Times New Roman" w:hAnsi="Arial" w:cs="Arial"/>
          <w:color w:val="171717"/>
          <w:sz w:val="18"/>
          <w:szCs w:val="18"/>
          <w:lang w:val="fr-FR"/>
        </w:rPr>
        <w:t>fumat, tip de alimentatie, alcool, utilizare de droguri)</w:t>
      </w:r>
    </w:p>
    <w:p w:rsidR="00F968C5" w:rsidRPr="00F968C5" w:rsidRDefault="00F968C5" w:rsidP="00F968C5">
      <w:pPr>
        <w:numPr>
          <w:ilvl w:val="0"/>
          <w:numId w:val="3"/>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conditii de mediu fizic si social (accesul </w:t>
      </w:r>
      <w:proofErr w:type="gramStart"/>
      <w:r w:rsidRPr="00F968C5">
        <w:rPr>
          <w:rFonts w:ascii="Arial" w:eastAsia="Times New Roman" w:hAnsi="Arial" w:cs="Arial"/>
          <w:color w:val="171717"/>
          <w:sz w:val="18"/>
          <w:szCs w:val="18"/>
          <w:lang w:val="fr-FR"/>
        </w:rPr>
        <w:t>la apapotabila</w:t>
      </w:r>
      <w:proofErr w:type="gramEnd"/>
      <w:r w:rsidRPr="00F968C5">
        <w:rPr>
          <w:rFonts w:ascii="Arial" w:eastAsia="Times New Roman" w:hAnsi="Arial" w:cs="Arial"/>
          <w:color w:val="171717"/>
          <w:sz w:val="18"/>
          <w:szCs w:val="18"/>
          <w:lang w:val="fr-FR"/>
        </w:rPr>
        <w:t>, sanitatia, habitatul).</w:t>
      </w:r>
    </w:p>
    <w:p w:rsidR="00F968C5" w:rsidRPr="00F968C5" w:rsidRDefault="00F968C5" w:rsidP="00F968C5">
      <w:pPr>
        <w:numPr>
          <w:ilvl w:val="0"/>
          <w:numId w:val="3"/>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comportamente de grup social (violenta in mediul familial, accesul la servicii de sanatate).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Determinantii indirecti cuprind :</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produsul intern brut</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saracia</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poluarea</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modificarile de clima</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migratia</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modificari socio-demografice in structura populatiei</w:t>
      </w:r>
    </w:p>
    <w:p w:rsidR="00F968C5" w:rsidRPr="00F968C5" w:rsidRDefault="00F968C5" w:rsidP="00F968C5">
      <w:pPr>
        <w:numPr>
          <w:ilvl w:val="0"/>
          <w:numId w:val="4"/>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situatiile de criza (dezastrele naturale, conflictele armate).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lastRenderedPageBreak/>
        <w:t>Preventia este cel mai eficace tratament.</w:t>
      </w:r>
    </w:p>
    <w:p w:rsidR="00F968C5" w:rsidRPr="00F968C5" w:rsidRDefault="00F968C5" w:rsidP="00F968C5">
      <w:pPr>
        <w:shd w:val="clear" w:color="auto" w:fill="FFFFFF"/>
        <w:spacing w:before="100" w:beforeAutospacing="1" w:after="100" w:afterAutospacing="1" w:line="240" w:lineRule="auto"/>
        <w:ind w:left="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“Sanatatea pentru toti pana in anul 2000” are ca obiective:</w:t>
      </w:r>
    </w:p>
    <w:p w:rsidR="00F968C5" w:rsidRPr="00F968C5" w:rsidRDefault="00F968C5" w:rsidP="00F968C5">
      <w:pPr>
        <w:shd w:val="clear" w:color="auto" w:fill="FFFFFF"/>
        <w:spacing w:before="100" w:beforeAutospacing="1" w:after="100" w:afterAutospacing="1" w:line="240" w:lineRule="auto"/>
        <w:ind w:left="720" w:hanging="36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1)</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a da viata anilor (prin masuri de control al morbiditatii si incapacitatii)</w:t>
      </w:r>
    </w:p>
    <w:p w:rsidR="00F968C5" w:rsidRPr="00F968C5" w:rsidRDefault="00F968C5" w:rsidP="00F968C5">
      <w:pPr>
        <w:shd w:val="clear" w:color="auto" w:fill="FFFFFF"/>
        <w:spacing w:before="100" w:beforeAutospacing="1" w:after="100" w:afterAutospacing="1" w:line="240" w:lineRule="auto"/>
        <w:ind w:left="720" w:hanging="36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2)</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a da sanatate vietii (prin promovarea sanatatii)</w:t>
      </w:r>
    </w:p>
    <w:p w:rsidR="00F968C5" w:rsidRPr="00F968C5" w:rsidRDefault="00F968C5" w:rsidP="00F968C5">
      <w:pPr>
        <w:shd w:val="clear" w:color="auto" w:fill="FFFFFF"/>
        <w:spacing w:before="100" w:beforeAutospacing="1" w:after="100" w:afterAutospacing="1" w:line="240" w:lineRule="auto"/>
        <w:ind w:left="720" w:hanging="360"/>
        <w:rPr>
          <w:rFonts w:ascii="Arial" w:eastAsia="Times New Roman" w:hAnsi="Arial" w:cs="Arial"/>
          <w:color w:val="171717"/>
          <w:sz w:val="18"/>
          <w:szCs w:val="18"/>
        </w:rPr>
      </w:pPr>
      <w:r w:rsidRPr="00F968C5">
        <w:rPr>
          <w:rFonts w:ascii="Arial" w:eastAsia="Times New Roman" w:hAnsi="Arial" w:cs="Arial"/>
          <w:color w:val="171717"/>
          <w:sz w:val="18"/>
          <w:szCs w:val="18"/>
        </w:rPr>
        <w:t>3)</w:t>
      </w:r>
      <w:r w:rsidRPr="00F968C5">
        <w:rPr>
          <w:rFonts w:ascii="Times New Roman" w:eastAsia="Times New Roman" w:hAnsi="Times New Roman" w:cs="Times New Roman"/>
          <w:color w:val="171717"/>
          <w:sz w:val="14"/>
          <w:szCs w:val="14"/>
        </w:rPr>
        <w:t>    </w:t>
      </w:r>
      <w:r w:rsidRPr="00F968C5">
        <w:rPr>
          <w:rFonts w:ascii="Times New Roman" w:eastAsia="Times New Roman" w:hAnsi="Times New Roman" w:cs="Times New Roman"/>
          <w:color w:val="171717"/>
          <w:sz w:val="14"/>
        </w:rPr>
        <w:t> </w:t>
      </w:r>
      <w:proofErr w:type="gramStart"/>
      <w:r w:rsidRPr="00F968C5">
        <w:rPr>
          <w:rFonts w:ascii="Arial" w:eastAsia="Times New Roman" w:hAnsi="Arial" w:cs="Arial"/>
          <w:color w:val="171717"/>
          <w:sz w:val="18"/>
          <w:szCs w:val="18"/>
        </w:rPr>
        <w:t>a</w:t>
      </w:r>
      <w:proofErr w:type="gramEnd"/>
      <w:r w:rsidRPr="00F968C5">
        <w:rPr>
          <w:rFonts w:ascii="Arial" w:eastAsia="Times New Roman" w:hAnsi="Arial" w:cs="Arial"/>
          <w:color w:val="171717"/>
          <w:sz w:val="18"/>
          <w:szCs w:val="18"/>
        </w:rPr>
        <w:t xml:space="preserve"> da ani vietii (prin reducerea nr. </w:t>
      </w:r>
      <w:proofErr w:type="gramStart"/>
      <w:r w:rsidRPr="00F968C5">
        <w:rPr>
          <w:rFonts w:ascii="Arial" w:eastAsia="Times New Roman" w:hAnsi="Arial" w:cs="Arial"/>
          <w:color w:val="171717"/>
          <w:sz w:val="18"/>
          <w:szCs w:val="18"/>
        </w:rPr>
        <w:t>Deceselor premature si prin cresterea duratei medii a vietii).</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b/>
          <w:bCs/>
          <w:color w:val="171717"/>
          <w:sz w:val="18"/>
          <w:szCs w:val="18"/>
        </w:rPr>
        <w:t>Promovarea sanatatii</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 xml:space="preserve">reprezinta punerea in practica bazata pe informatie a interventiilor desemnate </w:t>
      </w:r>
      <w:proofErr w:type="gramStart"/>
      <w:r w:rsidRPr="00F968C5">
        <w:rPr>
          <w:rFonts w:ascii="Arial" w:eastAsia="Times New Roman" w:hAnsi="Arial" w:cs="Arial"/>
          <w:color w:val="171717"/>
          <w:sz w:val="18"/>
          <w:szCs w:val="18"/>
        </w:rPr>
        <w:t>sa</w:t>
      </w:r>
      <w:proofErr w:type="gramEnd"/>
      <w:r w:rsidRPr="00F968C5">
        <w:rPr>
          <w:rFonts w:ascii="Arial" w:eastAsia="Times New Roman" w:hAnsi="Arial" w:cs="Arial"/>
          <w:color w:val="171717"/>
          <w:sz w:val="18"/>
          <w:szCs w:val="18"/>
        </w:rPr>
        <w:t xml:space="preserve"> promoveze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 xml:space="preserve">Necesitatile de baza pentru sanatate sunt: </w:t>
      </w:r>
      <w:proofErr w:type="gramStart"/>
      <w:r w:rsidRPr="00F968C5">
        <w:rPr>
          <w:rFonts w:ascii="Arial" w:eastAsia="Times New Roman" w:hAnsi="Arial" w:cs="Arial"/>
          <w:color w:val="171717"/>
          <w:sz w:val="18"/>
          <w:szCs w:val="18"/>
        </w:rPr>
        <w:t>pacea ,</w:t>
      </w:r>
      <w:proofErr w:type="gramEnd"/>
      <w:r w:rsidRPr="00F968C5">
        <w:rPr>
          <w:rFonts w:ascii="Arial" w:eastAsia="Times New Roman" w:hAnsi="Arial" w:cs="Arial"/>
          <w:color w:val="171717"/>
          <w:sz w:val="18"/>
          <w:szCs w:val="18"/>
        </w:rPr>
        <w:t xml:space="preserve"> locuinta, hrana, caldura, educatia si venitul. Promovarea sanatatii recunoaste in mod expicit contributia pe care o au guvernele la realizarea acestor conditii de baza. Sistemele de sanatate pun mai mult accentul pe asistenta </w:t>
      </w:r>
      <w:proofErr w:type="gramStart"/>
      <w:r w:rsidRPr="00F968C5">
        <w:rPr>
          <w:rFonts w:ascii="Arial" w:eastAsia="Times New Roman" w:hAnsi="Arial" w:cs="Arial"/>
          <w:color w:val="171717"/>
          <w:sz w:val="18"/>
          <w:szCs w:val="18"/>
        </w:rPr>
        <w:t>curativa ;</w:t>
      </w:r>
      <w:proofErr w:type="gramEnd"/>
      <w:r w:rsidRPr="00F968C5">
        <w:rPr>
          <w:rFonts w:ascii="Arial" w:eastAsia="Times New Roman" w:hAnsi="Arial" w:cs="Arial"/>
          <w:color w:val="171717"/>
          <w:sz w:val="18"/>
          <w:szCs w:val="18"/>
        </w:rPr>
        <w:t xml:space="preserve"> cu toate acestea, impactul asupra populatiei este relativ redus si frecvent pot aparea chiar imbolnaviri.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lang w:val="fr-FR"/>
        </w:rPr>
        <w:t>Sistemele de sanatate se preocupa mai mult de modelele biomedicale de boala si de modelele populationale ale starii de boala, functiile sociale sipsihologice fiind frecvent neglijate.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Exista decese evitabile si conditii (stari) de morbiditate care pot fi prevenite.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Serviciile curative sunt costisitoare in timp </w:t>
      </w:r>
      <w:proofErr w:type="gramStart"/>
      <w:r w:rsidRPr="00F968C5">
        <w:rPr>
          <w:rFonts w:ascii="Arial" w:eastAsia="Times New Roman" w:hAnsi="Arial" w:cs="Arial"/>
          <w:color w:val="171717"/>
          <w:sz w:val="18"/>
          <w:szCs w:val="18"/>
          <w:lang w:val="fr-FR"/>
        </w:rPr>
        <w:t>ce</w:t>
      </w:r>
      <w:proofErr w:type="gramEnd"/>
      <w:r w:rsidRPr="00F968C5">
        <w:rPr>
          <w:rFonts w:ascii="Arial" w:eastAsia="Times New Roman" w:hAnsi="Arial" w:cs="Arial"/>
          <w:color w:val="171717"/>
          <w:sz w:val="18"/>
          <w:szCs w:val="18"/>
          <w:lang w:val="fr-FR"/>
        </w:rPr>
        <w:t xml:space="preserve"> interventiile preventive au in general, un cost mai mic si sunt accesibile.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Conform Charte de la Ottawa de promovare a Sanatatii, promovarea sanatatii este procesul care permite oamenilor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isi creasca controlul si sa-si imbunatateasca propria stare de sanatate. Pentru a atinge o bunastare fizica, mentala si sociala, indivizii sau grupurile populationale trebuie sa fie capabile sa isi realizeze aspiratiile,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isi satisfaca nevoile si sa schimbe sau sa faca fata mediului. Prin urmare, sanatatea este privita ca o resursa pentru viata si nu un obiect al vietii. Sanatatea este un concept pozitiv care pune accentul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pe resursele sociale si personale, precum si pe capacitatile fizice. Prin urmare, promovarea sanatatii nu este numai responsabilitatea sectorului sanitar, ci ea merge mai departe, de la un stil de viata sanatos la o stare de bine.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Principiile promovarii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1.Implica</w:t>
      </w:r>
      <w:proofErr w:type="gramEnd"/>
      <w:r w:rsidRPr="00F968C5">
        <w:rPr>
          <w:rFonts w:ascii="Arial" w:eastAsia="Times New Roman" w:hAnsi="Arial" w:cs="Arial"/>
          <w:color w:val="171717"/>
          <w:sz w:val="18"/>
          <w:szCs w:val="18"/>
          <w:lang w:val="fr-FR"/>
        </w:rPr>
        <w:t xml:space="preserve"> populatia</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ca un intreg, ceea ce impune necesitatea ca populatia sa fie informata.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2.Este</w:t>
      </w:r>
      <w:proofErr w:type="gramEnd"/>
      <w:r w:rsidRPr="00F968C5">
        <w:rPr>
          <w:rFonts w:ascii="Arial" w:eastAsia="Times New Roman" w:hAnsi="Arial" w:cs="Arial"/>
          <w:color w:val="171717"/>
          <w:sz w:val="18"/>
          <w:szCs w:val="18"/>
          <w:lang w:val="fr-FR"/>
        </w:rPr>
        <w:t xml:space="preserve"> orientata asupra determinantilor sanatatii</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(factori care influenteaza sanatatea: biologici, ambientali, mod de viata, servicii de sanatate).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3.Foloseste</w:t>
      </w:r>
      <w:proofErr w:type="gramEnd"/>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metode/abordari diferite, complementare, deoarece sectorul sanitar nu poate singur sa promoveze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4.Urmareste</w:t>
      </w:r>
      <w:proofErr w:type="gramEnd"/>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asigurarea participarii publice, deoarece promovarea sanatatii este posibila numai daca indivizii isi transforma cunostintele dobindite in comportamente, contribuind astfel toti la promovarea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5.Implicarea</w:t>
      </w:r>
      <w:proofErr w:type="gramEnd"/>
      <w:r w:rsidRPr="00F968C5">
        <w:rPr>
          <w:rFonts w:ascii="Arial" w:eastAsia="Times New Roman" w:hAnsi="Arial" w:cs="Arial"/>
          <w:color w:val="171717"/>
          <w:sz w:val="18"/>
          <w:szCs w:val="18"/>
          <w:lang w:val="fr-FR"/>
        </w:rPr>
        <w:t xml:space="preserve"> cadrelor medico-sanitare</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in promovarea sanatatii, mai ales la nivelul serviciilor primare.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 xml:space="preserve">Domenii </w:t>
      </w:r>
      <w:proofErr w:type="gramStart"/>
      <w:r w:rsidRPr="00F968C5">
        <w:rPr>
          <w:rFonts w:ascii="Arial" w:eastAsia="Times New Roman" w:hAnsi="Arial" w:cs="Arial"/>
          <w:b/>
          <w:bCs/>
          <w:color w:val="171717"/>
          <w:sz w:val="18"/>
          <w:szCs w:val="18"/>
          <w:lang w:val="fr-FR"/>
        </w:rPr>
        <w:t>de interes</w:t>
      </w:r>
      <w:proofErr w:type="gramEnd"/>
      <w:r w:rsidRPr="00F968C5">
        <w:rPr>
          <w:rFonts w:ascii="Arial" w:eastAsia="Times New Roman" w:hAnsi="Arial" w:cs="Arial"/>
          <w:b/>
          <w:bCs/>
          <w:color w:val="171717"/>
          <w:sz w:val="18"/>
          <w:szCs w:val="18"/>
          <w:lang w:val="fr-FR"/>
        </w:rPr>
        <w:t>:</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lastRenderedPageBreak/>
        <w:t>1.Accesul</w:t>
      </w:r>
      <w:proofErr w:type="gramEnd"/>
      <w:r w:rsidRPr="00F968C5">
        <w:rPr>
          <w:rFonts w:ascii="Arial" w:eastAsia="Times New Roman" w:hAnsi="Arial" w:cs="Arial"/>
          <w:color w:val="171717"/>
          <w:sz w:val="18"/>
          <w:szCs w:val="18"/>
          <w:lang w:val="fr-FR"/>
        </w:rPr>
        <w:t xml:space="preserve"> la sanatate.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2.Dezvoltarea</w:t>
      </w:r>
      <w:proofErr w:type="gramEnd"/>
      <w:r w:rsidRPr="00F968C5">
        <w:rPr>
          <w:rFonts w:ascii="Arial" w:eastAsia="Times New Roman" w:hAnsi="Arial" w:cs="Arial"/>
          <w:color w:val="171717"/>
          <w:sz w:val="18"/>
          <w:szCs w:val="18"/>
          <w:lang w:val="fr-FR"/>
        </w:rPr>
        <w:t xml:space="preserve"> unui mediu sanogenetic:</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-tarile din vestul Europei au elaborat politici in care starea de sanatate este o componenta, iar procesul general de dezvoltare economico-sociala include si sanatatea sau este subordonat intereselor care vizeaza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-acest model obliga ca atunci cind celelalte sectoare economico-sociale isi proiecteaza dezvoltarea, ele trebuie sa favorizeze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3.Intarirea</w:t>
      </w:r>
      <w:proofErr w:type="gramEnd"/>
      <w:r w:rsidRPr="00F968C5">
        <w:rPr>
          <w:rFonts w:ascii="Arial" w:eastAsia="Times New Roman" w:hAnsi="Arial" w:cs="Arial"/>
          <w:color w:val="171717"/>
          <w:sz w:val="18"/>
          <w:szCs w:val="18"/>
          <w:lang w:val="fr-FR"/>
        </w:rPr>
        <w:t xml:space="preserve"> retelelor sociale si a sprijinului social.</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4.Promovarea</w:t>
      </w:r>
      <w:proofErr w:type="gramEnd"/>
      <w:r w:rsidRPr="00F968C5">
        <w:rPr>
          <w:rFonts w:ascii="Arial" w:eastAsia="Times New Roman" w:hAnsi="Arial" w:cs="Arial"/>
          <w:color w:val="171717"/>
          <w:sz w:val="18"/>
          <w:szCs w:val="18"/>
          <w:lang w:val="fr-FR"/>
        </w:rPr>
        <w:t xml:space="preserve"> comportamentelor favorabile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5.Dezvoltarea</w:t>
      </w:r>
      <w:proofErr w:type="gramEnd"/>
      <w:r w:rsidRPr="00F968C5">
        <w:rPr>
          <w:rFonts w:ascii="Arial" w:eastAsia="Times New Roman" w:hAnsi="Arial" w:cs="Arial"/>
          <w:color w:val="171717"/>
          <w:sz w:val="18"/>
          <w:szCs w:val="18"/>
          <w:lang w:val="fr-FR"/>
        </w:rPr>
        <w:t xml:space="preserve"> cunostintelor privind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Masuri posibile pentru promovarea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1.Dezvoltarea</w:t>
      </w:r>
      <w:proofErr w:type="gramEnd"/>
      <w:r w:rsidRPr="00F968C5">
        <w:rPr>
          <w:rFonts w:ascii="Arial" w:eastAsia="Times New Roman" w:hAnsi="Arial" w:cs="Arial"/>
          <w:color w:val="171717"/>
          <w:sz w:val="18"/>
          <w:szCs w:val="18"/>
          <w:lang w:val="fr-FR"/>
        </w:rPr>
        <w:t xml:space="preserve"> serviciilor personale: persoanele trebuie informate, convinse de eficacitatea anumitor metode de promovare a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2.Dezvoltarea</w:t>
      </w:r>
      <w:proofErr w:type="gramEnd"/>
      <w:r w:rsidRPr="00F968C5">
        <w:rPr>
          <w:rFonts w:ascii="Arial" w:eastAsia="Times New Roman" w:hAnsi="Arial" w:cs="Arial"/>
          <w:color w:val="171717"/>
          <w:sz w:val="18"/>
          <w:szCs w:val="18"/>
          <w:lang w:val="fr-FR"/>
        </w:rPr>
        <w:t xml:space="preserve"> resurselor comunitatii: astfel incat celelalte resurse ale comunitatii (agricultura, comertul, invatamintul) sa sustina si sa potenteze un program de alimentatie rationala.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rPr>
        <w:t>3.Dezvoltarea</w:t>
      </w:r>
      <w:proofErr w:type="gramEnd"/>
      <w:r w:rsidRPr="00F968C5">
        <w:rPr>
          <w:rFonts w:ascii="Arial" w:eastAsia="Times New Roman" w:hAnsi="Arial" w:cs="Arial"/>
          <w:color w:val="171717"/>
          <w:sz w:val="18"/>
          <w:szCs w:val="18"/>
        </w:rPr>
        <w:t xml:space="preserve"> structurilor organizatorice favorabile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 </w:t>
      </w:r>
      <w:r w:rsidRPr="00F968C5">
        <w:rPr>
          <w:rFonts w:ascii="Arial" w:eastAsia="Times New Roman" w:hAnsi="Arial" w:cs="Arial"/>
          <w:color w:val="171717"/>
          <w:sz w:val="18"/>
          <w:szCs w:val="18"/>
          <w:lang w:val="fr-FR"/>
        </w:rPr>
        <w:t>-tarile din vestul Europei au dezvoltat comisii parlamentare menite sa promoveze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-stimularea coparticiparii factorilor de raspundere si a populatiei (structuri de stat, grupuri sociale formale sau ad-hoc);</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 -dezvoltarea retelei de 'orase sanatoase' cu rol in </w:t>
      </w:r>
      <w:proofErr w:type="gramStart"/>
      <w:r w:rsidRPr="00F968C5">
        <w:rPr>
          <w:rFonts w:ascii="Arial" w:eastAsia="Times New Roman" w:hAnsi="Arial" w:cs="Arial"/>
          <w:color w:val="171717"/>
          <w:sz w:val="18"/>
          <w:szCs w:val="18"/>
          <w:lang w:val="fr-FR"/>
        </w:rPr>
        <w:t>a</w:t>
      </w:r>
      <w:proofErr w:type="gramEnd"/>
      <w:r w:rsidRPr="00F968C5">
        <w:rPr>
          <w:rFonts w:ascii="Arial" w:eastAsia="Times New Roman" w:hAnsi="Arial" w:cs="Arial"/>
          <w:color w:val="171717"/>
          <w:sz w:val="18"/>
          <w:szCs w:val="18"/>
          <w:lang w:val="fr-FR"/>
        </w:rPr>
        <w:t xml:space="preserve"> deveni structuri demonstrative pentru promovarea sanatatii prin cooperare intersectoriala;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-dezvoltarea retelei de 'scoli sanatoase': in care componente de igiena personala, igiena scolara si a procesului de invatamint, comportament sanogenetic si cunostinte favorabile sanatatii sunt integrate intr-un efort comun al elevilor, parintilor, scolii si comunitatii.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4.Reglementari</w:t>
      </w:r>
      <w:proofErr w:type="gramEnd"/>
      <w:r w:rsidRPr="00F968C5">
        <w:rPr>
          <w:rFonts w:ascii="Arial" w:eastAsia="Times New Roman" w:hAnsi="Arial" w:cs="Arial"/>
          <w:color w:val="171717"/>
          <w:sz w:val="18"/>
          <w:szCs w:val="18"/>
          <w:lang w:val="fr-FR"/>
        </w:rPr>
        <w:t xml:space="preserve"> de ordin socio-economic, legislativ.</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In promovarea sanatatii exista patru sfere </w:t>
      </w:r>
      <w:proofErr w:type="gramStart"/>
      <w:r w:rsidRPr="00F968C5">
        <w:rPr>
          <w:rFonts w:ascii="Arial" w:eastAsia="Times New Roman" w:hAnsi="Arial" w:cs="Arial"/>
          <w:color w:val="171717"/>
          <w:sz w:val="18"/>
          <w:szCs w:val="18"/>
          <w:lang w:val="fr-FR"/>
        </w:rPr>
        <w:t>de actiune</w:t>
      </w:r>
      <w:proofErr w:type="gramEnd"/>
      <w:r w:rsidRPr="00F968C5">
        <w:rPr>
          <w:rFonts w:ascii="Arial" w:eastAsia="Times New Roman" w:hAnsi="Arial" w:cs="Arial"/>
          <w:color w:val="171717"/>
          <w:sz w:val="18"/>
          <w:szCs w:val="18"/>
          <w:lang w:val="fr-FR"/>
        </w:rPr>
        <w:t>:</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1. Educatia pentru sanatate.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2. Interventiile de politic publice (legale si fiscale).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3. Dezvoltarea si imputernoicirea comunitatii.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4. Interventii clinice (screening).</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b/>
          <w:bCs/>
          <w:color w:val="171717"/>
          <w:sz w:val="18"/>
          <w:szCs w:val="18"/>
          <w:lang w:val="fr-FR"/>
        </w:rPr>
        <w:t>Promovarea sanatatii si reforma sistemelor de sanatate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lastRenderedPageBreak/>
        <w:t>           </w:t>
      </w:r>
      <w:r w:rsidRPr="00F968C5">
        <w:rPr>
          <w:rFonts w:ascii="Arial" w:eastAsia="Times New Roman" w:hAnsi="Arial" w:cs="Arial"/>
          <w:b/>
          <w:bCs/>
          <w:color w:val="171717"/>
          <w:sz w:val="18"/>
          <w:lang w:val="fr-FR"/>
        </w:rPr>
        <w:t> </w:t>
      </w:r>
      <w:r w:rsidRPr="00F968C5">
        <w:rPr>
          <w:rFonts w:ascii="Arial" w:eastAsia="Times New Roman" w:hAnsi="Arial" w:cs="Arial"/>
          <w:color w:val="171717"/>
          <w:sz w:val="18"/>
          <w:szCs w:val="18"/>
          <w:lang w:val="fr-FR"/>
        </w:rPr>
        <w:t>Obiectivul principal al reformelor sistemelor de sanatate consta in ameliorarea starii de sanatate, obiectiv care se traduce prin cresterea rolului promovarii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Strategiile nationale pentru sanatate pun in evidenta faptul ca sanatatea reprezinta o resursa foarte importanta pentru dezvoltarea personala, sociala si economica si o dimensiune esentiala a calitatii vietii.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Sanatatea trece prin dezvoltarea si integrarea a trei elemente :</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Conditii favorabile : ecosistem stabil si resurse viabile.Locuinte sigure si salubre, alimentatie sanatoasa, nivel de instruire adecvat, venituri suficiente, justitie si echitate sociala.</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Arial" w:eastAsia="Times New Roman" w:hAnsi="Arial" w:cs="Arial"/>
          <w:color w:val="171717"/>
          <w:sz w:val="18"/>
          <w:szCs w:val="18"/>
        </w:rPr>
        <w:t>-</w:t>
      </w:r>
      <w:r w:rsidRPr="00F968C5">
        <w:rPr>
          <w:rFonts w:ascii="Times New Roman" w:eastAsia="Times New Roman" w:hAnsi="Times New Roman" w:cs="Times New Roman"/>
          <w:color w:val="171717"/>
          <w:sz w:val="14"/>
          <w:szCs w:val="14"/>
        </w:rPr>
        <w:t>       </w:t>
      </w:r>
      <w:r w:rsidRPr="00F968C5">
        <w:rPr>
          <w:rFonts w:ascii="Times New Roman" w:eastAsia="Times New Roman" w:hAnsi="Times New Roman" w:cs="Times New Roman"/>
          <w:color w:val="171717"/>
          <w:sz w:val="14"/>
        </w:rPr>
        <w:t> </w:t>
      </w:r>
      <w:r w:rsidRPr="00F968C5">
        <w:rPr>
          <w:rFonts w:ascii="Arial" w:eastAsia="Times New Roman" w:hAnsi="Arial" w:cs="Arial"/>
          <w:color w:val="171717"/>
          <w:sz w:val="18"/>
          <w:szCs w:val="18"/>
        </w:rPr>
        <w:t>Masuri in toate sectoarele societatii in vederea Promovarii sanatatii.</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Arial" w:eastAsia="Times New Roman" w:hAnsi="Arial" w:cs="Arial"/>
          <w:color w:val="171717"/>
          <w:sz w:val="18"/>
          <w:szCs w:val="18"/>
        </w:rPr>
        <w:t>-</w:t>
      </w:r>
      <w:r w:rsidRPr="00F968C5">
        <w:rPr>
          <w:rFonts w:ascii="Times New Roman" w:eastAsia="Times New Roman" w:hAnsi="Times New Roman" w:cs="Times New Roman"/>
          <w:color w:val="171717"/>
          <w:sz w:val="14"/>
          <w:szCs w:val="14"/>
        </w:rPr>
        <w:t>       </w:t>
      </w:r>
      <w:r w:rsidRPr="00F968C5">
        <w:rPr>
          <w:rFonts w:ascii="Times New Roman" w:eastAsia="Times New Roman" w:hAnsi="Times New Roman" w:cs="Times New Roman"/>
          <w:color w:val="171717"/>
          <w:sz w:val="14"/>
        </w:rPr>
        <w:t> </w:t>
      </w:r>
      <w:r w:rsidRPr="00F968C5">
        <w:rPr>
          <w:rFonts w:ascii="Arial" w:eastAsia="Times New Roman" w:hAnsi="Arial" w:cs="Arial"/>
          <w:color w:val="171717"/>
          <w:sz w:val="18"/>
          <w:szCs w:val="18"/>
        </w:rPr>
        <w:t>Conceperea si punerea in practica a reformelor, sistemelor desanatate in sensul ameliorarii starii de sanatate si reducerii efectelor nocive asupra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 xml:space="preserve">Reforma sistemelor de sanatate se comfrunta cu cinci probleme majore: metodele de finantare, limitarea cheltuielilor, descentralizarea, opinia si dreptul cetatenilor de </w:t>
      </w:r>
      <w:proofErr w:type="gramStart"/>
      <w:r w:rsidRPr="00F968C5">
        <w:rPr>
          <w:rFonts w:ascii="Arial" w:eastAsia="Times New Roman" w:hAnsi="Arial" w:cs="Arial"/>
          <w:color w:val="171717"/>
          <w:sz w:val="18"/>
          <w:szCs w:val="18"/>
        </w:rPr>
        <w:t>a</w:t>
      </w:r>
      <w:proofErr w:type="gramEnd"/>
      <w:r w:rsidRPr="00F968C5">
        <w:rPr>
          <w:rFonts w:ascii="Arial" w:eastAsia="Times New Roman" w:hAnsi="Arial" w:cs="Arial"/>
          <w:color w:val="171717"/>
          <w:sz w:val="18"/>
          <w:szCs w:val="18"/>
        </w:rPr>
        <w:t xml:space="preserve"> alege, ameliorarea starii de sanatate si mentinerea acestei ameliorari.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lang w:val="fr-FR"/>
        </w:rPr>
        <w:t xml:space="preserve">In timp </w:t>
      </w:r>
      <w:proofErr w:type="gramStart"/>
      <w:r w:rsidRPr="00F968C5">
        <w:rPr>
          <w:rFonts w:ascii="Arial" w:eastAsia="Times New Roman" w:hAnsi="Arial" w:cs="Arial"/>
          <w:color w:val="171717"/>
          <w:sz w:val="18"/>
          <w:szCs w:val="18"/>
          <w:lang w:val="fr-FR"/>
        </w:rPr>
        <w:t>ce</w:t>
      </w:r>
      <w:proofErr w:type="gramEnd"/>
      <w:r w:rsidRPr="00F968C5">
        <w:rPr>
          <w:rFonts w:ascii="Arial" w:eastAsia="Times New Roman" w:hAnsi="Arial" w:cs="Arial"/>
          <w:color w:val="171717"/>
          <w:sz w:val="18"/>
          <w:szCs w:val="18"/>
          <w:lang w:val="fr-FR"/>
        </w:rPr>
        <w:t xml:space="preserve"> unele aspecte ale reformei se refera la gestionarea consumului de ingrijiri de sanatate, contributia promovarii sanatatii in reforma consta in realizarea unei bune stari de sanatate si prevenirea imbolnavirilor si alocarea de resurse de o maniera mult mai eficace.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Activitatile care contribuie cel mai mult la promovarea sanatatii sunt :</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orientarea politicilor din toate sectoarele sociale spre ameliorarea sanatatii.</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Crearea de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conditii de viata si de munca favorabile unei stari de sanatate mai bune.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Cresterea capacitatilor colectivitatilor locale in ceea ce priveste asigurarea unei stari bune de sanatate populatiei lor (de </w:t>
      </w:r>
      <w:proofErr w:type="gramStart"/>
      <w:r w:rsidRPr="00F968C5">
        <w:rPr>
          <w:rFonts w:ascii="Arial" w:eastAsia="Times New Roman" w:hAnsi="Arial" w:cs="Arial"/>
          <w:color w:val="171717"/>
          <w:sz w:val="18"/>
          <w:szCs w:val="18"/>
          <w:lang w:val="fr-FR"/>
        </w:rPr>
        <w:t>exemplu ,</w:t>
      </w:r>
      <w:proofErr w:type="gramEnd"/>
      <w:r w:rsidRPr="00F968C5">
        <w:rPr>
          <w:rFonts w:ascii="Arial" w:eastAsia="Times New Roman" w:hAnsi="Arial" w:cs="Arial"/>
          <w:color w:val="171717"/>
          <w:sz w:val="18"/>
          <w:szCs w:val="18"/>
          <w:lang w:val="fr-FR"/>
        </w:rPr>
        <w:t xml:space="preserve"> ajutor acordat in definirea propriilor prioritati, conceperea si punerea in practica a unor strategii eficace).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Dezvoltarea aptitudinilor fiecarui individ de a avea grija de sanatatea proprie.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Orientarea sistemelor de ingrijiri de sanatate si al serviciilor individuale spre promovarea unei mai bune stari de sanatate.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Crearea si sustinerea unuia sau mai multor centre de promovare a sanatatii cu rol in efectuare de analize, actiuni, programe nationale/regionale, locale.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Crearea si sustinerea de competente locale in domeniul promovarii sanatatii si a unor dispozitive organizatorice adecvate care, pe plan local, joaca un rol de motivatie intersectoriala, de sustinere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si actiune.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Definirea calificarilor si competentelor necesare, organizarea de programe de instruire adecvate.</w:t>
      </w:r>
    </w:p>
    <w:p w:rsidR="00F968C5" w:rsidRPr="00F968C5" w:rsidRDefault="00F968C5" w:rsidP="00F968C5">
      <w:pPr>
        <w:numPr>
          <w:ilvl w:val="0"/>
          <w:numId w:val="5"/>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Ameliorarea posibilitatilor in disciplinele si sistemele de informare.</w:t>
      </w:r>
    </w:p>
    <w:p w:rsidR="00F968C5" w:rsidRPr="00F968C5" w:rsidRDefault="00F968C5" w:rsidP="00F968C5">
      <w:pPr>
        <w:shd w:val="clear" w:color="auto" w:fill="FFFFFF"/>
        <w:spacing w:before="100" w:beforeAutospacing="1" w:after="100" w:afterAutospacing="1" w:line="240" w:lineRule="auto"/>
        <w:ind w:left="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Educatia pentru sanatate. Educatie sanitara.</w:t>
      </w:r>
    </w:p>
    <w:p w:rsidR="00F968C5" w:rsidRPr="00F968C5" w:rsidRDefault="00F968C5" w:rsidP="00F968C5">
      <w:pPr>
        <w:shd w:val="clear" w:color="auto" w:fill="FFFFFF"/>
        <w:spacing w:before="100" w:beforeAutospacing="1" w:after="100" w:afterAutospacing="1" w:line="240" w:lineRule="auto"/>
        <w:ind w:left="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 Educatia pentru sanatate este diferita </w:t>
      </w:r>
      <w:proofErr w:type="gramStart"/>
      <w:r w:rsidRPr="00F968C5">
        <w:rPr>
          <w:rFonts w:ascii="Arial" w:eastAsia="Times New Roman" w:hAnsi="Arial" w:cs="Arial"/>
          <w:color w:val="171717"/>
          <w:sz w:val="18"/>
          <w:szCs w:val="18"/>
          <w:lang w:val="fr-FR"/>
        </w:rPr>
        <w:t>de educatia</w:t>
      </w:r>
      <w:proofErr w:type="gramEnd"/>
      <w:r w:rsidRPr="00F968C5">
        <w:rPr>
          <w:rFonts w:ascii="Arial" w:eastAsia="Times New Roman" w:hAnsi="Arial" w:cs="Arial"/>
          <w:color w:val="171717"/>
          <w:sz w:val="18"/>
          <w:szCs w:val="18"/>
          <w:lang w:val="fr-FR"/>
        </w:rPr>
        <w:t xml:space="preserve"> sanitara.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Educatia sanitara se refera la dobandirea de cunostinte si deprinderi de idiena personala si a colectivitatii cu scopul de a preveni aparitia bolilor, fiind orientata strict asupra individului si avand un caracter prescriptiv.</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 Educatia pentru sanatate consta in programe planificate pentru ca oamenii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invete despre problemele legate de sanatate cu scopul de a favoriza asumarea unor modificari voluntare ale comportamentelor. Elementul fundamental al educatiei pentru sanatate este comunicatia.</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Astfel de programme pot include : oferirea de informatii ; analizarea unor vlori si atitudini ; luarea unor decizii in problemele legate de sanatate ; dobandirea unor abilitati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cu ajutorul carora persoanele sa poata sa-si modifice comportamentele.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lastRenderedPageBreak/>
        <w:t xml:space="preserve">Toate acestea presupun promovarea increderii in sine si imputernicirea, astfel incat oamenii sa fie capabili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actioneze in tot ce priveste sanatatea lor.</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Educatia pentru sanatate studiaza nivelul de cultura sanitara (cunostinte, deprinderi, atitudini, comportamentele) si mijloacele si procedeele educationale necesare formarii si dezvoltarii unui comportament sanogen, igienic.</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Educatia pentru sanatate are urmatoarele scopuri: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w:t>
      </w:r>
      <w:r w:rsidRPr="00F968C5">
        <w:rPr>
          <w:rFonts w:ascii="Arial" w:eastAsia="Times New Roman" w:hAnsi="Arial" w:cs="Arial"/>
          <w:b/>
          <w:bCs/>
          <w:color w:val="171717"/>
          <w:sz w:val="18"/>
          <w:lang w:val="fr-FR"/>
        </w:rPr>
        <w:t> </w:t>
      </w:r>
      <w:r w:rsidRPr="00F968C5">
        <w:rPr>
          <w:rFonts w:ascii="Arial" w:eastAsia="Times New Roman" w:hAnsi="Arial" w:cs="Arial"/>
          <w:color w:val="171717"/>
          <w:sz w:val="18"/>
          <w:szCs w:val="18"/>
          <w:lang w:val="fr-FR"/>
        </w:rPr>
        <w:t>ridicarea nivelului de cunostinte medicale al populatiei in principal in domeniul sanogenezei, protectiei mediului si preventiei bolilor;</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w:t>
      </w:r>
      <w:r w:rsidRPr="00F968C5">
        <w:rPr>
          <w:rFonts w:ascii="Arial" w:eastAsia="Times New Roman" w:hAnsi="Arial" w:cs="Arial"/>
          <w:b/>
          <w:bCs/>
          <w:color w:val="171717"/>
          <w:sz w:val="18"/>
          <w:lang w:val="fr-FR"/>
        </w:rPr>
        <w:t> </w:t>
      </w:r>
      <w:r w:rsidRPr="00F968C5">
        <w:rPr>
          <w:rFonts w:ascii="Arial" w:eastAsia="Times New Roman" w:hAnsi="Arial" w:cs="Arial"/>
          <w:color w:val="171717"/>
          <w:sz w:val="18"/>
          <w:szCs w:val="18"/>
          <w:lang w:val="fr-FR"/>
        </w:rPr>
        <w:t>formarea si dezvoltarea unor deprinderi corecte care sa promoveze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crearea unei pozitii active fata de sanatatea individuala si fata de problemele sanatatii publice, in sensul atragerii si capacitarii maselor la participarea activa in realizarea consolidarii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Obiective :</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dezvoltarea cunostintelor</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 xml:space="preserve">dezvoltarea </w:t>
      </w:r>
      <w:proofErr w:type="gramStart"/>
      <w:r w:rsidRPr="00F968C5">
        <w:rPr>
          <w:rFonts w:ascii="Arial" w:eastAsia="Times New Roman" w:hAnsi="Arial" w:cs="Arial"/>
          <w:color w:val="171717"/>
          <w:sz w:val="18"/>
          <w:szCs w:val="18"/>
          <w:lang w:val="fr-FR"/>
        </w:rPr>
        <w:t>de aptitudini</w:t>
      </w:r>
      <w:proofErr w:type="gramEnd"/>
      <w:r w:rsidRPr="00F968C5">
        <w:rPr>
          <w:rFonts w:ascii="Arial" w:eastAsia="Times New Roman" w:hAnsi="Arial" w:cs="Arial"/>
          <w:color w:val="171717"/>
          <w:sz w:val="18"/>
          <w:szCs w:val="18"/>
          <w:lang w:val="fr-FR"/>
        </w:rPr>
        <w:t xml:space="preserve"> (indemanari)</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dezvoltarea atitudinilor, convingerilor ce vizeaza sanatatea.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Exista doua tipuri </w:t>
      </w:r>
      <w:proofErr w:type="gramStart"/>
      <w:r w:rsidRPr="00F968C5">
        <w:rPr>
          <w:rFonts w:ascii="Arial" w:eastAsia="Times New Roman" w:hAnsi="Arial" w:cs="Arial"/>
          <w:color w:val="171717"/>
          <w:sz w:val="18"/>
          <w:szCs w:val="18"/>
          <w:lang w:val="fr-FR"/>
        </w:rPr>
        <w:t>de educatie</w:t>
      </w:r>
      <w:proofErr w:type="gramEnd"/>
      <w:r w:rsidRPr="00F968C5">
        <w:rPr>
          <w:rFonts w:ascii="Arial" w:eastAsia="Times New Roman" w:hAnsi="Arial" w:cs="Arial"/>
          <w:color w:val="171717"/>
          <w:sz w:val="18"/>
          <w:szCs w:val="18"/>
          <w:lang w:val="fr-FR"/>
        </w:rPr>
        <w:t xml:space="preserve"> pentru sanatate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1. educatia pentru sanatate nonformala </w:t>
      </w:r>
      <w:proofErr w:type="gramStart"/>
      <w:r w:rsidRPr="00F968C5">
        <w:rPr>
          <w:rFonts w:ascii="Arial" w:eastAsia="Times New Roman" w:hAnsi="Arial" w:cs="Arial"/>
          <w:color w:val="171717"/>
          <w:sz w:val="18"/>
          <w:szCs w:val="18"/>
          <w:lang w:val="fr-FR"/>
        </w:rPr>
        <w:t>( comportamente</w:t>
      </w:r>
      <w:proofErr w:type="gramEnd"/>
      <w:r w:rsidRPr="00F968C5">
        <w:rPr>
          <w:rFonts w:ascii="Arial" w:eastAsia="Times New Roman" w:hAnsi="Arial" w:cs="Arial"/>
          <w:color w:val="171717"/>
          <w:sz w:val="18"/>
          <w:szCs w:val="18"/>
          <w:lang w:val="fr-FR"/>
        </w:rPr>
        <w:t xml:space="preserve"> formate prin experienta sau imitatie).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2. educatia pentru sanatate </w:t>
      </w:r>
      <w:proofErr w:type="gramStart"/>
      <w:r w:rsidRPr="00F968C5">
        <w:rPr>
          <w:rFonts w:ascii="Arial" w:eastAsia="Times New Roman" w:hAnsi="Arial" w:cs="Arial"/>
          <w:color w:val="171717"/>
          <w:sz w:val="18"/>
          <w:szCs w:val="18"/>
          <w:lang w:val="fr-FR"/>
        </w:rPr>
        <w:t>formala(</w:t>
      </w:r>
      <w:proofErr w:type="gramEnd"/>
      <w:r w:rsidRPr="00F968C5">
        <w:rPr>
          <w:rFonts w:ascii="Arial" w:eastAsia="Times New Roman" w:hAnsi="Arial" w:cs="Arial"/>
          <w:color w:val="171717"/>
          <w:sz w:val="18"/>
          <w:szCs w:val="18"/>
          <w:lang w:val="fr-FR"/>
        </w:rPr>
        <w:t>proces planificat de transmitere, de cunoastere, experiente).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In fuctie de calea de transmitere a mesajelor, metodele de educatie pentru sanatate pot fi : auditive, vizuale, aodio-vizuale.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Actiunile de educatie pentru sanatate se pot desfasura intr-un mod personal (fata in fata), in grupuri sau se pot adresa unei audiente de mase (mesajele sunt transmise prin mass-media).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rPr>
        <w:t xml:space="preserve">Abordarile in educatia pentru sanatate </w:t>
      </w:r>
      <w:proofErr w:type="gramStart"/>
      <w:r w:rsidRPr="00F968C5">
        <w:rPr>
          <w:rFonts w:ascii="Arial" w:eastAsia="Times New Roman" w:hAnsi="Arial" w:cs="Arial"/>
          <w:color w:val="171717"/>
          <w:sz w:val="18"/>
          <w:szCs w:val="18"/>
        </w:rPr>
        <w:t>sunt :</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medicala</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educationala</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abordarea</w:t>
      </w:r>
      <w:proofErr w:type="gramEnd"/>
      <w:r w:rsidRPr="00F968C5">
        <w:rPr>
          <w:rFonts w:ascii="Arial" w:eastAsia="Times New Roman" w:hAnsi="Arial" w:cs="Arial"/>
          <w:color w:val="171717"/>
          <w:sz w:val="18"/>
          <w:szCs w:val="18"/>
        </w:rPr>
        <w:t xml:space="preserve"> orientate spre individ</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schimbarea</w:t>
      </w:r>
      <w:proofErr w:type="gramEnd"/>
      <w:r w:rsidRPr="00F968C5">
        <w:rPr>
          <w:rFonts w:ascii="Arial" w:eastAsia="Times New Roman" w:hAnsi="Arial" w:cs="Arial"/>
          <w:color w:val="171717"/>
          <w:sz w:val="18"/>
          <w:szCs w:val="18"/>
        </w:rPr>
        <w:t xml:space="preserve"> sociala.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Principii importante in actiunile de educatie pentru sanatate: mesaj clar ; mesaj care poate fi inteles ;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 xml:space="preserve">mesaj adaptat mediului (fond si forma ) ; evitarea mesajelor care folosesc frica, judeca comportamente ; sublinierea </w:t>
      </w:r>
      <w:r w:rsidRPr="00F968C5">
        <w:rPr>
          <w:rFonts w:ascii="Arial" w:eastAsia="Times New Roman" w:hAnsi="Arial" w:cs="Arial"/>
          <w:color w:val="171717"/>
          <w:sz w:val="18"/>
          <w:szCs w:val="18"/>
        </w:rPr>
        <w:lastRenderedPageBreak/>
        <w:t>aspectelor pozitive ; comunicarea in dublu sens ; participarea grupului tinta; un singur mesaj nu este sufficient, el trebuie repetat, in forme diferite.</w:t>
      </w:r>
    </w:p>
    <w:tbl>
      <w:tblPr>
        <w:tblpPr w:leftFromText="45" w:rightFromText="45" w:vertAnchor="text"/>
        <w:tblW w:w="0" w:type="auto"/>
        <w:tblCellSpacing w:w="37" w:type="dxa"/>
        <w:shd w:val="clear" w:color="auto" w:fill="FFFFFF"/>
        <w:tblCellMar>
          <w:top w:w="15" w:type="dxa"/>
          <w:left w:w="15" w:type="dxa"/>
          <w:bottom w:w="15" w:type="dxa"/>
          <w:right w:w="15" w:type="dxa"/>
        </w:tblCellMar>
        <w:tblLook w:val="04A0"/>
      </w:tblPr>
      <w:tblGrid>
        <w:gridCol w:w="184"/>
      </w:tblGrid>
      <w:tr w:rsidR="00F968C5" w:rsidRPr="00F968C5" w:rsidTr="00F968C5">
        <w:trPr>
          <w:tblCellSpacing w:w="37" w:type="dxa"/>
        </w:trPr>
        <w:tc>
          <w:tcPr>
            <w:tcW w:w="0" w:type="auto"/>
            <w:shd w:val="clear" w:color="auto" w:fill="FFFFFF"/>
            <w:vAlign w:val="center"/>
            <w:hideMark/>
          </w:tcPr>
          <w:p w:rsidR="00F968C5" w:rsidRPr="00F968C5" w:rsidRDefault="00F968C5" w:rsidP="00F968C5">
            <w:pPr>
              <w:spacing w:after="0" w:line="240" w:lineRule="auto"/>
              <w:rPr>
                <w:rFonts w:ascii="Arial" w:eastAsia="Times New Roman" w:hAnsi="Arial" w:cs="Arial"/>
                <w:color w:val="171717"/>
                <w:sz w:val="18"/>
                <w:szCs w:val="18"/>
              </w:rPr>
            </w:pPr>
          </w:p>
        </w:tc>
      </w:tr>
    </w:tbl>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lang w:val="fr-FR"/>
        </w:rPr>
        <w:t>Educatia pentru sanatate este modalitatea de comunicare a promovarii sanatatii.</w:t>
      </w:r>
      <w:r w:rsidRPr="00F968C5">
        <w:rPr>
          <w:rFonts w:ascii="Arial" w:eastAsia="Times New Roman" w:hAnsi="Arial" w:cs="Arial"/>
          <w:color w:val="171717"/>
          <w:sz w:val="18"/>
          <w:lang w:val="fr-FR"/>
        </w:rPr>
        <w:t> </w:t>
      </w:r>
      <w:proofErr w:type="gramStart"/>
      <w:r w:rsidRPr="00F968C5">
        <w:rPr>
          <w:rFonts w:ascii="Arial" w:eastAsia="Times New Roman" w:hAnsi="Arial" w:cs="Arial"/>
          <w:color w:val="171717"/>
          <w:sz w:val="18"/>
          <w:szCs w:val="18"/>
        </w:rPr>
        <w:t>Prin urmare, comunicarea reprezinta elementul fundamental in educatia pentru snantate.</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lang w:val="fr-FR"/>
        </w:rPr>
        <w:t>Comunicarea este un process de transmitere a informatiilor sub forma de mesaje simbolice intre doua sau mai multe personae, unele cu statut de emitator, altele cu statut de receptor, transmiterea facandu-se prin intermediul unor canale specifice.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Comunicarea implica obligatoriu doi “actori” : un emitator (sursa mesajului) si un receptor, </w:t>
      </w:r>
      <w:proofErr w:type="gramStart"/>
      <w:r w:rsidRPr="00F968C5">
        <w:rPr>
          <w:rFonts w:ascii="Arial" w:eastAsia="Times New Roman" w:hAnsi="Arial" w:cs="Arial"/>
          <w:color w:val="171717"/>
          <w:sz w:val="18"/>
          <w:szCs w:val="18"/>
          <w:lang w:val="fr-FR"/>
        </w:rPr>
        <w:t>presupune ,</w:t>
      </w:r>
      <w:proofErr w:type="gramEnd"/>
      <w:r w:rsidRPr="00F968C5">
        <w:rPr>
          <w:rFonts w:ascii="Arial" w:eastAsia="Times New Roman" w:hAnsi="Arial" w:cs="Arial"/>
          <w:color w:val="171717"/>
          <w:sz w:val="18"/>
          <w:szCs w:val="18"/>
          <w:lang w:val="fr-FR"/>
        </w:rPr>
        <w:t xml:space="preserve"> in mod esential, intelegerea de catre receptor a mesajului transmis de emitator.</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Canalele de comunicare pot fi :</w:t>
      </w:r>
    </w:p>
    <w:p w:rsidR="00F968C5" w:rsidRPr="00F968C5" w:rsidRDefault="00F968C5" w:rsidP="00F968C5">
      <w:pPr>
        <w:numPr>
          <w:ilvl w:val="0"/>
          <w:numId w:val="6"/>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orale (conversatia fata in fata, telefonica)</w:t>
      </w:r>
    </w:p>
    <w:p w:rsidR="00F968C5" w:rsidRPr="00F968C5" w:rsidRDefault="00F968C5" w:rsidP="00F968C5">
      <w:pPr>
        <w:numPr>
          <w:ilvl w:val="0"/>
          <w:numId w:val="6"/>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scrise</w:t>
      </w:r>
    </w:p>
    <w:p w:rsidR="00F968C5" w:rsidRPr="00F968C5" w:rsidRDefault="00F968C5" w:rsidP="00F968C5">
      <w:pPr>
        <w:numPr>
          <w:ilvl w:val="0"/>
          <w:numId w:val="6"/>
        </w:num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alte mijloace (radio, televiziune, ziare, posta electronica)</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Pentru un mesaj important se recomanda folosirea mai multor canale. Comunicarea la nivel individual sau interpersonala apare atunci cand oamenii citesc, scriu, vorbesc, gesticuleaza, asculta mesajele pe care le primesc sau observa </w:t>
      </w:r>
      <w:proofErr w:type="gramStart"/>
      <w:r w:rsidRPr="00F968C5">
        <w:rPr>
          <w:rFonts w:ascii="Arial" w:eastAsia="Times New Roman" w:hAnsi="Arial" w:cs="Arial"/>
          <w:color w:val="171717"/>
          <w:sz w:val="18"/>
          <w:szCs w:val="18"/>
          <w:lang w:val="fr-FR"/>
        </w:rPr>
        <w:t>ce</w:t>
      </w:r>
      <w:proofErr w:type="gramEnd"/>
      <w:r w:rsidRPr="00F968C5">
        <w:rPr>
          <w:rFonts w:ascii="Arial" w:eastAsia="Times New Roman" w:hAnsi="Arial" w:cs="Arial"/>
          <w:color w:val="171717"/>
          <w:sz w:val="18"/>
          <w:szCs w:val="18"/>
          <w:lang w:val="fr-FR"/>
        </w:rPr>
        <w:t xml:space="preserve"> fac altii.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Din punct de vedere al modului de transmitere a </w:t>
      </w:r>
      <w:proofErr w:type="gramStart"/>
      <w:r w:rsidRPr="00F968C5">
        <w:rPr>
          <w:rFonts w:ascii="Arial" w:eastAsia="Times New Roman" w:hAnsi="Arial" w:cs="Arial"/>
          <w:color w:val="171717"/>
          <w:sz w:val="18"/>
          <w:szCs w:val="18"/>
          <w:lang w:val="fr-FR"/>
        </w:rPr>
        <w:t>mesajului ,</w:t>
      </w:r>
      <w:proofErr w:type="gramEnd"/>
      <w:r w:rsidRPr="00F968C5">
        <w:rPr>
          <w:rFonts w:ascii="Arial" w:eastAsia="Times New Roman" w:hAnsi="Arial" w:cs="Arial"/>
          <w:color w:val="171717"/>
          <w:sz w:val="18"/>
          <w:szCs w:val="18"/>
          <w:lang w:val="fr-FR"/>
        </w:rPr>
        <w:t xml:space="preserve"> comunicarea poate fi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verbala si non-verbala. Impactul comunicarii verbale (cuvinte si continut) este de 10% din totalul comunicarii, componenta vocala realizeaza 35% (viteza vorbirii, inflexiunea, claritatea) iar cea vizuala 55% (mimica, gestica, mediul, mijloace vizuale). Pentru ca mesajul sa fie clar, este necesara convergenta limbajului verbal si non-verbal.</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rPr>
        <w:t xml:space="preserve">Principalele bariere in comunicare in educatia pentru sanatate </w:t>
      </w:r>
      <w:proofErr w:type="gramStart"/>
      <w:r w:rsidRPr="00F968C5">
        <w:rPr>
          <w:rFonts w:ascii="Arial" w:eastAsia="Times New Roman" w:hAnsi="Arial" w:cs="Arial"/>
          <w:color w:val="171717"/>
          <w:sz w:val="18"/>
          <w:szCs w:val="18"/>
        </w:rPr>
        <w:t>sunt :</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deosebirea</w:t>
      </w:r>
      <w:proofErr w:type="gramEnd"/>
      <w:r w:rsidRPr="00F968C5">
        <w:rPr>
          <w:rFonts w:ascii="Arial" w:eastAsia="Times New Roman" w:hAnsi="Arial" w:cs="Arial"/>
          <w:color w:val="171717"/>
          <w:sz w:val="18"/>
          <w:szCs w:val="18"/>
        </w:rPr>
        <w:t xml:space="preserve"> socio culturala.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receptivitate</w:t>
      </w:r>
      <w:proofErr w:type="gramEnd"/>
      <w:r w:rsidRPr="00F968C5">
        <w:rPr>
          <w:rFonts w:ascii="Arial" w:eastAsia="Times New Roman" w:hAnsi="Arial" w:cs="Arial"/>
          <w:color w:val="171717"/>
          <w:sz w:val="18"/>
          <w:szCs w:val="18"/>
        </w:rPr>
        <w:t xml:space="preserve"> scazuta a auditoriului.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atitudine</w:t>
      </w:r>
      <w:proofErr w:type="gramEnd"/>
      <w:r w:rsidRPr="00F968C5">
        <w:rPr>
          <w:rFonts w:ascii="Arial" w:eastAsia="Times New Roman" w:hAnsi="Arial" w:cs="Arial"/>
          <w:color w:val="171717"/>
          <w:sz w:val="18"/>
          <w:szCs w:val="18"/>
        </w:rPr>
        <w:t xml:space="preserve"> negative sau ostila fata de medic.</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intelegere</w:t>
      </w:r>
      <w:proofErr w:type="gramEnd"/>
      <w:r w:rsidRPr="00F968C5">
        <w:rPr>
          <w:rFonts w:ascii="Arial" w:eastAsia="Times New Roman" w:hAnsi="Arial" w:cs="Arial"/>
          <w:color w:val="171717"/>
          <w:sz w:val="18"/>
          <w:szCs w:val="18"/>
        </w:rPr>
        <w:t xml:space="preserve"> limitata.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mesaje</w:t>
      </w:r>
      <w:proofErr w:type="gramEnd"/>
      <w:r w:rsidRPr="00F968C5">
        <w:rPr>
          <w:rFonts w:ascii="Arial" w:eastAsia="Times New Roman" w:hAnsi="Arial" w:cs="Arial"/>
          <w:color w:val="171717"/>
          <w:sz w:val="18"/>
          <w:szCs w:val="18"/>
        </w:rPr>
        <w:t xml:space="preserve"> contradictorii.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Solutii posibile de depasire a barierelor:</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educatorul sa vorbeasca clar, rar.</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utilizarea cuvintelor si a propozitiilor simple.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numarul de informatii/sedinta sa nu fie mare.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transmiterea informatiiilor sa se faca intr-o succesiune logica.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repetarea notiunilor importante.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tehnici pedagogice adecvate.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lastRenderedPageBreak/>
        <w:t>- importanta comunicarii non-verbale.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Comunicarea</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persuasiva este un proces prin care ascultatorul (receptorul)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nu numai ca este convins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asculte mesajul emitatorului, dar sa-l si accepte.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Succesul comunicarii persuasive depinde de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 calitatile emitatorului (experienta, credibilitate, cunostinte, modul </w:t>
      </w:r>
      <w:proofErr w:type="gramStart"/>
      <w:r w:rsidRPr="00F968C5">
        <w:rPr>
          <w:rFonts w:ascii="Arial" w:eastAsia="Times New Roman" w:hAnsi="Arial" w:cs="Arial"/>
          <w:color w:val="171717"/>
          <w:sz w:val="18"/>
          <w:szCs w:val="18"/>
          <w:lang w:val="fr-FR"/>
        </w:rPr>
        <w:t>de expunere</w:t>
      </w:r>
      <w:proofErr w:type="gramEnd"/>
      <w:r w:rsidRPr="00F968C5">
        <w:rPr>
          <w:rFonts w:ascii="Arial" w:eastAsia="Times New Roman" w:hAnsi="Arial" w:cs="Arial"/>
          <w:color w:val="171717"/>
          <w:sz w:val="18"/>
          <w:szCs w:val="18"/>
          <w:lang w:val="fr-FR"/>
        </w:rPr>
        <w:t>).</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continultul mesajului (cateva argumente solide).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rPr>
        <w:t xml:space="preserve">- </w:t>
      </w:r>
      <w:proofErr w:type="gramStart"/>
      <w:r w:rsidRPr="00F968C5">
        <w:rPr>
          <w:rFonts w:ascii="Arial" w:eastAsia="Times New Roman" w:hAnsi="Arial" w:cs="Arial"/>
          <w:color w:val="171717"/>
          <w:sz w:val="18"/>
          <w:szCs w:val="18"/>
        </w:rPr>
        <w:t>canalul</w:t>
      </w:r>
      <w:proofErr w:type="gramEnd"/>
      <w:r w:rsidRPr="00F968C5">
        <w:rPr>
          <w:rFonts w:ascii="Arial" w:eastAsia="Times New Roman" w:hAnsi="Arial" w:cs="Arial"/>
          <w:color w:val="171717"/>
          <w:sz w:val="18"/>
          <w:szCs w:val="18"/>
        </w:rPr>
        <w:t xml:space="preserve"> de comunicare (in general, discutii fata in fata).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caracteristicile audientei.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In activitatile de educatie pentru snatate un rol important il are si comunicarea organizationala si comunicarea in echipa.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Comunicarea organizationala se refera la schimb </w:t>
      </w:r>
      <w:proofErr w:type="gramStart"/>
      <w:r w:rsidRPr="00F968C5">
        <w:rPr>
          <w:rFonts w:ascii="Arial" w:eastAsia="Times New Roman" w:hAnsi="Arial" w:cs="Arial"/>
          <w:color w:val="171717"/>
          <w:sz w:val="18"/>
          <w:szCs w:val="18"/>
          <w:lang w:val="fr-FR"/>
        </w:rPr>
        <w:t>de informatii</w:t>
      </w:r>
      <w:proofErr w:type="gramEnd"/>
      <w:r w:rsidRPr="00F968C5">
        <w:rPr>
          <w:rFonts w:ascii="Arial" w:eastAsia="Times New Roman" w:hAnsi="Arial" w:cs="Arial"/>
          <w:color w:val="171717"/>
          <w:sz w:val="18"/>
          <w:szCs w:val="18"/>
          <w:lang w:val="fr-FR"/>
        </w:rPr>
        <w:t xml:space="preserve"> in interiorul sau intre organizatii sau institutii.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Comunicarea in echipa – caracteristica principala a activitatii in multe din organizatiile sanitare este munca in echipa, caracteristica si activitatilor de promovare a sanatatii si educatiei pentru sanatate.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Echipa este construita din mai multe personae care comunica intre ele, frecvent pe o perioada limitata de timp, fiind un numar suficient de mic ca sa poata comunica dicrect cu ceilalti. Membrii echipei lucreaza impreuna pentru un scop comun.</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b/>
          <w:bCs/>
          <w:color w:val="171717"/>
          <w:sz w:val="18"/>
          <w:szCs w:val="18"/>
          <w:lang w:val="fr-FR"/>
        </w:rPr>
        <w:t>Marketingul social si promovarea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Marketingul este activitatea umana indreptata catre satisfacerea nevoilor si dorintelor printr-un proces de schimb.</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In domeniul </w:t>
      </w:r>
      <w:proofErr w:type="gramStart"/>
      <w:r w:rsidRPr="00F968C5">
        <w:rPr>
          <w:rFonts w:ascii="Arial" w:eastAsia="Times New Roman" w:hAnsi="Arial" w:cs="Arial"/>
          <w:color w:val="171717"/>
          <w:sz w:val="18"/>
          <w:szCs w:val="18"/>
          <w:lang w:val="fr-FR"/>
        </w:rPr>
        <w:t>sanatatii ,</w:t>
      </w:r>
      <w:proofErr w:type="gramEnd"/>
      <w:r w:rsidRPr="00F968C5">
        <w:rPr>
          <w:rFonts w:ascii="Arial" w:eastAsia="Times New Roman" w:hAnsi="Arial" w:cs="Arial"/>
          <w:color w:val="171717"/>
          <w:sz w:val="18"/>
          <w:szCs w:val="18"/>
          <w:lang w:val="fr-FR"/>
        </w:rPr>
        <w:t xml:space="preserve"> marketingul se refera la satisfacerea nevoilor si dorintelor legate de sanatate, promovand sau facilitand schimbarea la nivelul individului sau </w:t>
      </w:r>
      <w:r w:rsidRPr="00F968C5">
        <w:rPr>
          <w:rFonts w:ascii="Arial" w:eastAsia="Times New Roman" w:hAnsi="Arial" w:cs="Arial"/>
          <w:b/>
          <w:bCs/>
          <w:color w:val="171717"/>
          <w:sz w:val="18"/>
          <w:szCs w:val="18"/>
          <w:lang w:val="fr-FR"/>
        </w:rPr>
        <w:t>/</w:t>
      </w:r>
      <w:r w:rsidRPr="00F968C5">
        <w:rPr>
          <w:rFonts w:ascii="Arial" w:eastAsia="Times New Roman" w:hAnsi="Arial" w:cs="Arial"/>
          <w:color w:val="171717"/>
          <w:sz w:val="18"/>
          <w:szCs w:val="18"/>
          <w:lang w:val="fr-FR"/>
        </w:rPr>
        <w:t>si schimbul de programme sociale si politici la nivelul societatii.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Marketingul social reprezinta adaptarea principiilor si metodologiilor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moderne la promovarea unui concept, a uni produs sau a unii gest cu semnificatie sociala. Marketingul social se defineste prin aplicarea tehnicilor de marcketing</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comercial</w:t>
      </w:r>
      <w:proofErr w:type="gramEnd"/>
      <w:r w:rsidRPr="00F968C5">
        <w:rPr>
          <w:rFonts w:ascii="Arial" w:eastAsia="Times New Roman" w:hAnsi="Arial" w:cs="Arial"/>
          <w:color w:val="171717"/>
          <w:sz w:val="18"/>
          <w:szCs w:val="18"/>
          <w:lang w:val="fr-FR"/>
        </w:rPr>
        <w:t xml:space="preserve"> la analiza, planificarea si evaluarea programelor destinate influientarii comportamentului</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diverselor categorii de public tinta in scopul ameliorarii bunastarii personale si a celei a ansamblului colectivitatii.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In mod traditional, companiile de educatie pentru sanatate s-au bazat pe consideratia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ca oamenii care primesc informatii isi vor imbunatatii cunostintele, prin urmare atitudinile si, apoi, comportamentul. Marketingul social a aparut ca urmare </w:t>
      </w:r>
      <w:proofErr w:type="gramStart"/>
      <w:r w:rsidRPr="00F968C5">
        <w:rPr>
          <w:rFonts w:ascii="Arial" w:eastAsia="Times New Roman" w:hAnsi="Arial" w:cs="Arial"/>
          <w:color w:val="171717"/>
          <w:sz w:val="18"/>
          <w:szCs w:val="18"/>
          <w:lang w:val="fr-FR"/>
        </w:rPr>
        <w:t>a</w:t>
      </w:r>
      <w:proofErr w:type="gramEnd"/>
      <w:r w:rsidRPr="00F968C5">
        <w:rPr>
          <w:rFonts w:ascii="Arial" w:eastAsia="Times New Roman" w:hAnsi="Arial" w:cs="Arial"/>
          <w:color w:val="171717"/>
          <w:sz w:val="18"/>
          <w:szCs w:val="18"/>
          <w:lang w:val="fr-FR"/>
        </w:rPr>
        <w:t xml:space="preserve"> concluziei ca frecvent campaniile de informare a populatiei nu au avut succes, pe cand campaniile de publicitate a produselor comerciale sunt foarte frecvent incununate de succes.</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firstLine="405"/>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De la</w:t>
      </w:r>
      <w:proofErr w:type="gramEnd"/>
      <w:r w:rsidRPr="00F968C5">
        <w:rPr>
          <w:rFonts w:ascii="Arial" w:eastAsia="Times New Roman" w:hAnsi="Arial" w:cs="Arial"/>
          <w:color w:val="171717"/>
          <w:sz w:val="18"/>
          <w:szCs w:val="18"/>
          <w:lang w:val="fr-FR"/>
        </w:rPr>
        <w:t xml:space="preserve"> aceste concluzii s-a extins marketingul social :</w:t>
      </w:r>
    </w:p>
    <w:p w:rsidR="00F968C5" w:rsidRPr="00F968C5" w:rsidRDefault="00F968C5" w:rsidP="00F968C5">
      <w:pPr>
        <w:shd w:val="clear" w:color="auto" w:fill="FFFFFF"/>
        <w:spacing w:before="100" w:beforeAutospacing="1" w:after="100" w:afterAutospacing="1" w:line="240" w:lineRule="auto"/>
        <w:ind w:left="765"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lastRenderedPageBreak/>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proofErr w:type="gramStart"/>
      <w:r w:rsidRPr="00F968C5">
        <w:rPr>
          <w:rFonts w:ascii="Arial" w:eastAsia="Times New Roman" w:hAnsi="Arial" w:cs="Arial"/>
          <w:color w:val="171717"/>
          <w:sz w:val="18"/>
          <w:szCs w:val="18"/>
          <w:lang w:val="fr-FR"/>
        </w:rPr>
        <w:t>un</w:t>
      </w:r>
      <w:proofErr w:type="gramEnd"/>
      <w:r w:rsidRPr="00F968C5">
        <w:rPr>
          <w:rFonts w:ascii="Arial" w:eastAsia="Times New Roman" w:hAnsi="Arial" w:cs="Arial"/>
          <w:color w:val="171717"/>
          <w:sz w:val="18"/>
          <w:szCs w:val="18"/>
          <w:lang w:val="fr-FR"/>
        </w:rPr>
        <w:t xml:space="preserve"> grup de persoane care nu stiu nimic nu pot fi influentate numai prin campanii publicitare.</w:t>
      </w:r>
    </w:p>
    <w:p w:rsidR="00F968C5" w:rsidRPr="00F968C5" w:rsidRDefault="00F968C5" w:rsidP="00F968C5">
      <w:pPr>
        <w:shd w:val="clear" w:color="auto" w:fill="FFFFFF"/>
        <w:spacing w:before="100" w:beforeAutospacing="1" w:after="100" w:afterAutospacing="1" w:line="240" w:lineRule="auto"/>
        <w:ind w:left="765"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Probabilitatea de a obtine un raspuns individual creste daca subiectul companiei prezinta interes pentru individ. Daca sunt interesate putine persoane, putini vor raspunde.</w:t>
      </w:r>
    </w:p>
    <w:p w:rsidR="00F968C5" w:rsidRPr="00F968C5" w:rsidRDefault="00F968C5" w:rsidP="00F968C5">
      <w:pPr>
        <w:shd w:val="clear" w:color="auto" w:fill="FFFFFF"/>
        <w:spacing w:before="100" w:beforeAutospacing="1" w:after="100" w:afterAutospacing="1" w:line="240" w:lineRule="auto"/>
        <w:ind w:left="765"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 xml:space="preserve">Receptivitatea la informatii noi depinde </w:t>
      </w:r>
      <w:proofErr w:type="gramStart"/>
      <w:r w:rsidRPr="00F968C5">
        <w:rPr>
          <w:rFonts w:ascii="Arial" w:eastAsia="Times New Roman" w:hAnsi="Arial" w:cs="Arial"/>
          <w:color w:val="171717"/>
          <w:sz w:val="18"/>
          <w:szCs w:val="18"/>
          <w:lang w:val="fr-FR"/>
        </w:rPr>
        <w:t>de atitudinile</w:t>
      </w:r>
      <w:proofErr w:type="gramEnd"/>
      <w:r w:rsidRPr="00F968C5">
        <w:rPr>
          <w:rFonts w:ascii="Arial" w:eastAsia="Times New Roman" w:hAnsi="Arial" w:cs="Arial"/>
          <w:color w:val="171717"/>
          <w:sz w:val="18"/>
          <w:szCs w:val="18"/>
          <w:lang w:val="fr-FR"/>
        </w:rPr>
        <w:t xml:space="preserve"> existente in prealabil. Oamenii evita informatiile dezagreabile.</w:t>
      </w:r>
    </w:p>
    <w:p w:rsidR="00F968C5" w:rsidRPr="00F968C5" w:rsidRDefault="00F968C5" w:rsidP="00F968C5">
      <w:pPr>
        <w:shd w:val="clear" w:color="auto" w:fill="FFFFFF"/>
        <w:spacing w:before="100" w:beforeAutospacing="1" w:after="100" w:afterAutospacing="1" w:line="240" w:lineRule="auto"/>
        <w:ind w:left="765"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 xml:space="preserve">Oamenii inteleg diferit informatia pe care o primesc in functie de valorile lor personale si de credintele pe care le au. Oamenii diferiti reactioneaza diferit la acelasi tip </w:t>
      </w:r>
      <w:proofErr w:type="gramStart"/>
      <w:r w:rsidRPr="00F968C5">
        <w:rPr>
          <w:rFonts w:ascii="Arial" w:eastAsia="Times New Roman" w:hAnsi="Arial" w:cs="Arial"/>
          <w:color w:val="171717"/>
          <w:sz w:val="18"/>
          <w:szCs w:val="18"/>
          <w:lang w:val="fr-FR"/>
        </w:rPr>
        <w:t>de informatie</w:t>
      </w:r>
      <w:proofErr w:type="gramEnd"/>
      <w:r w:rsidRPr="00F968C5">
        <w:rPr>
          <w:rFonts w:ascii="Arial" w:eastAsia="Times New Roman" w:hAnsi="Arial" w:cs="Arial"/>
          <w:color w:val="171717"/>
          <w:sz w:val="18"/>
          <w:szCs w:val="18"/>
          <w:lang w:val="fr-FR"/>
        </w:rPr>
        <w:t>.</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Marketingul comercial are drept principiu de baza canalizarea unor atitudini si comportamente care exista in mod real in randul populatiei.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Marketingul social nu are drept scop obtinerea uni profit financiar. Mecanismul schimbarii nu este financiar. In marketingul social produsul nu este tangibil, este heterogen. Mesajele sunt solidedaca cunostintele audientei sunt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(exista cu adevarat).</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Produsul in marketingul social poate fi o idee, o practica, sau un obiect tangibil.</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1. Ideea se refera la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valoare – o ideie generala despre ceea ce este bine si ceea ce este rau (de exemplu </w:t>
      </w:r>
      <w:proofErr w:type="gramStart"/>
      <w:r w:rsidRPr="00F968C5">
        <w:rPr>
          <w:rFonts w:ascii="Arial" w:eastAsia="Times New Roman" w:hAnsi="Arial" w:cs="Arial"/>
          <w:color w:val="171717"/>
          <w:sz w:val="18"/>
          <w:szCs w:val="18"/>
          <w:lang w:val="fr-FR"/>
        </w:rPr>
        <w:t>:drepturile</w:t>
      </w:r>
      <w:proofErr w:type="gramEnd"/>
      <w:r w:rsidRPr="00F968C5">
        <w:rPr>
          <w:rFonts w:ascii="Arial" w:eastAsia="Times New Roman" w:hAnsi="Arial" w:cs="Arial"/>
          <w:color w:val="171717"/>
          <w:sz w:val="18"/>
          <w:szCs w:val="18"/>
          <w:lang w:val="fr-FR"/>
        </w:rPr>
        <w:t xml:space="preserve"> pacientului)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 credinta- perceptia unui aspect </w:t>
      </w:r>
      <w:proofErr w:type="gramStart"/>
      <w:r w:rsidRPr="00F968C5">
        <w:rPr>
          <w:rFonts w:ascii="Arial" w:eastAsia="Times New Roman" w:hAnsi="Arial" w:cs="Arial"/>
          <w:color w:val="171717"/>
          <w:sz w:val="18"/>
          <w:szCs w:val="18"/>
          <w:lang w:val="fr-FR"/>
        </w:rPr>
        <w:t>practic(</w:t>
      </w:r>
      <w:proofErr w:type="gramEnd"/>
      <w:r w:rsidRPr="00F968C5">
        <w:rPr>
          <w:rFonts w:ascii="Arial" w:eastAsia="Times New Roman" w:hAnsi="Arial" w:cs="Arial"/>
          <w:color w:val="171717"/>
          <w:sz w:val="18"/>
          <w:szCs w:val="18"/>
          <w:lang w:val="fr-FR"/>
        </w:rPr>
        <w:t>de exemplu : folosirea prezervativului previne transmiterea HIV)</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 atitudinea- evaluare pozitiva sau negativa a unor </w:t>
      </w:r>
      <w:proofErr w:type="gramStart"/>
      <w:r w:rsidRPr="00F968C5">
        <w:rPr>
          <w:rFonts w:ascii="Arial" w:eastAsia="Times New Roman" w:hAnsi="Arial" w:cs="Arial"/>
          <w:color w:val="171717"/>
          <w:sz w:val="18"/>
          <w:szCs w:val="18"/>
          <w:lang w:val="fr-FR"/>
        </w:rPr>
        <w:t>oameni ,</w:t>
      </w:r>
      <w:proofErr w:type="gramEnd"/>
      <w:r w:rsidRPr="00F968C5">
        <w:rPr>
          <w:rFonts w:ascii="Arial" w:eastAsia="Times New Roman" w:hAnsi="Arial" w:cs="Arial"/>
          <w:color w:val="171717"/>
          <w:sz w:val="18"/>
          <w:szCs w:val="18"/>
          <w:lang w:val="fr-FR"/>
        </w:rPr>
        <w:t xml:space="preserve"> obiecte , idei sau evenimente (de exemplu : fumatul este daunator.)</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2. Practica se refera la :</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o actiune (de exemplu : vaccinarea)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 un </w:t>
      </w:r>
      <w:proofErr w:type="gramStart"/>
      <w:r w:rsidRPr="00F968C5">
        <w:rPr>
          <w:rFonts w:ascii="Arial" w:eastAsia="Times New Roman" w:hAnsi="Arial" w:cs="Arial"/>
          <w:color w:val="171717"/>
          <w:sz w:val="18"/>
          <w:szCs w:val="18"/>
          <w:lang w:val="fr-FR"/>
        </w:rPr>
        <w:t>comportament(</w:t>
      </w:r>
      <w:proofErr w:type="gramEnd"/>
      <w:r w:rsidRPr="00F968C5">
        <w:rPr>
          <w:rFonts w:ascii="Arial" w:eastAsia="Times New Roman" w:hAnsi="Arial" w:cs="Arial"/>
          <w:color w:val="171717"/>
          <w:sz w:val="18"/>
          <w:szCs w:val="18"/>
          <w:lang w:val="fr-FR"/>
        </w:rPr>
        <w:t>ex. : folosirea prezervativului).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proofErr w:type="gramStart"/>
      <w:r w:rsidRPr="00F968C5">
        <w:rPr>
          <w:rFonts w:ascii="Arial" w:eastAsia="Times New Roman" w:hAnsi="Arial" w:cs="Arial"/>
          <w:color w:val="171717"/>
          <w:sz w:val="18"/>
          <w:szCs w:val="18"/>
          <w:lang w:val="fr-FR"/>
        </w:rPr>
        <w:t>3.Obiect</w:t>
      </w:r>
      <w:proofErr w:type="gramEnd"/>
      <w:r w:rsidRPr="00F968C5">
        <w:rPr>
          <w:rFonts w:ascii="Arial" w:eastAsia="Times New Roman" w:hAnsi="Arial" w:cs="Arial"/>
          <w:color w:val="171717"/>
          <w:sz w:val="18"/>
          <w:szCs w:val="18"/>
          <w:lang w:val="fr-FR"/>
        </w:rPr>
        <w:t xml:space="preserve"> tangibil  (ex. : adezivele cu nicotina).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rPr>
        <w:t xml:space="preserve">Marketingul social in promovarea </w:t>
      </w:r>
      <w:proofErr w:type="gramStart"/>
      <w:r w:rsidRPr="00F968C5">
        <w:rPr>
          <w:rFonts w:ascii="Arial" w:eastAsia="Times New Roman" w:hAnsi="Arial" w:cs="Arial"/>
          <w:color w:val="171717"/>
          <w:sz w:val="18"/>
          <w:szCs w:val="18"/>
        </w:rPr>
        <w:t>sanatatii :</w:t>
      </w:r>
      <w:proofErr w:type="gramEnd"/>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nu este rapid si nici ieftin.</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este limitat de calitatea cercetarii pietei.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cercetarea trebuie facuta de persoane specializate in domeniul promovarii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procesul este limitat de nivelul cunostintelor privind un comportament snatos.</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specialistii in promovarea sanatatii trebuie sa fie constienti de limitele cunostintelor sale.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campaniile trebuie amplasate in locurile unde se gaseste audienta tinta si nu sa se astepte ca audienta sa vina la specialistii in promovarea sanatatii.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lastRenderedPageBreak/>
        <w:t>- managementul in procesul de marketing trebuie sa tina cont de perspectiva existentei barierelor in comunicare in vederea indepartarii acestora. Implica munca coordonata cu o varietate de institutii si sectoare.</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 cercetarea permanenta </w:t>
      </w:r>
      <w:proofErr w:type="gramStart"/>
      <w:r w:rsidRPr="00F968C5">
        <w:rPr>
          <w:rFonts w:ascii="Arial" w:eastAsia="Times New Roman" w:hAnsi="Arial" w:cs="Arial"/>
          <w:color w:val="171717"/>
          <w:sz w:val="18"/>
          <w:szCs w:val="18"/>
          <w:lang w:val="fr-FR"/>
        </w:rPr>
        <w:t>a</w:t>
      </w:r>
      <w:proofErr w:type="gramEnd"/>
      <w:r w:rsidRPr="00F968C5">
        <w:rPr>
          <w:rFonts w:ascii="Arial" w:eastAsia="Times New Roman" w:hAnsi="Arial" w:cs="Arial"/>
          <w:color w:val="171717"/>
          <w:sz w:val="18"/>
          <w:szCs w:val="18"/>
          <w:lang w:val="fr-FR"/>
        </w:rPr>
        <w:t xml:space="preserve"> eficientei campaniei.</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 materialele educative trebuie sa fie adecvate grupului </w:t>
      </w:r>
      <w:proofErr w:type="gramStart"/>
      <w:r w:rsidRPr="00F968C5">
        <w:rPr>
          <w:rFonts w:ascii="Arial" w:eastAsia="Times New Roman" w:hAnsi="Arial" w:cs="Arial"/>
          <w:color w:val="171717"/>
          <w:sz w:val="18"/>
          <w:szCs w:val="18"/>
          <w:lang w:val="fr-FR"/>
        </w:rPr>
        <w:t>tinta ,</w:t>
      </w:r>
      <w:proofErr w:type="gramEnd"/>
      <w:r w:rsidRPr="00F968C5">
        <w:rPr>
          <w:rFonts w:ascii="Arial" w:eastAsia="Times New Roman" w:hAnsi="Arial" w:cs="Arial"/>
          <w:color w:val="171717"/>
          <w:sz w:val="18"/>
          <w:szCs w:val="18"/>
          <w:lang w:val="fr-FR"/>
        </w:rPr>
        <w:t xml:space="preserve"> acelasi mesaj putand fi transmis in diferite forme.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 xml:space="preserve">Integrarea </w:t>
      </w:r>
      <w:proofErr w:type="gramStart"/>
      <w:r w:rsidRPr="00F968C5">
        <w:rPr>
          <w:rFonts w:ascii="Arial" w:eastAsia="Times New Roman" w:hAnsi="Arial" w:cs="Arial"/>
          <w:b/>
          <w:bCs/>
          <w:color w:val="171717"/>
          <w:sz w:val="18"/>
          <w:szCs w:val="18"/>
          <w:lang w:val="fr-FR"/>
        </w:rPr>
        <w:t>problemei .</w:t>
      </w:r>
      <w:proofErr w:type="gramEnd"/>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xml:space="preserve">La noi in </w:t>
      </w:r>
      <w:proofErr w:type="gramStart"/>
      <w:r w:rsidRPr="00F968C5">
        <w:rPr>
          <w:rFonts w:ascii="Arial" w:eastAsia="Times New Roman" w:hAnsi="Arial" w:cs="Arial"/>
          <w:color w:val="171717"/>
          <w:sz w:val="18"/>
          <w:szCs w:val="18"/>
          <w:lang w:val="fr-FR"/>
        </w:rPr>
        <w:t>tara ,</w:t>
      </w:r>
      <w:proofErr w:type="gramEnd"/>
      <w:r w:rsidRPr="00F968C5">
        <w:rPr>
          <w:rFonts w:ascii="Arial" w:eastAsia="Times New Roman" w:hAnsi="Arial" w:cs="Arial"/>
          <w:color w:val="171717"/>
          <w:sz w:val="18"/>
          <w:szCs w:val="18"/>
          <w:lang w:val="fr-FR"/>
        </w:rPr>
        <w:t xml:space="preserve"> promovarea sanatatii se face mai mult prin televiziune si prin presa scrisa. Alimentatia sanatoasa reprezinta o parte componenta a stilului de viata sanatos prin care se asigura calitatea vietii si se previne aparitia dezechilibrelor nutritionale.</w:t>
      </w:r>
    </w:p>
    <w:p w:rsidR="00F968C5" w:rsidRPr="00F968C5" w:rsidRDefault="00F968C5" w:rsidP="00F968C5">
      <w:pPr>
        <w:shd w:val="clear" w:color="auto" w:fill="FFFFFF"/>
        <w:spacing w:before="100" w:beforeAutospacing="1" w:after="100" w:afterAutospacing="1" w:line="240" w:lineRule="auto"/>
        <w:ind w:firstLine="72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Obiceiurile alimentare sunt reprezentate de comportamentul alimentar al pacientului. Cele mai frecvente greseli de alimentatie se pare ca sunt in prezent folosirea unor alimente bogate in grasimi, produse bogate in glucide, consumul de alcool si bauturi dulci dar si consumul de alimente noaptea. Alimentatia hipercalorica tip</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rPr>
        <w:t>“fast-food” reprezinta un pericol din ce in ce mai mare pentru sanatatea pacientilor.</w:t>
      </w:r>
    </w:p>
    <w:p w:rsidR="00F968C5" w:rsidRPr="00F968C5" w:rsidRDefault="00F968C5" w:rsidP="00F968C5">
      <w:pPr>
        <w:shd w:val="clear" w:color="auto" w:fill="FFFFFF"/>
        <w:spacing w:before="100" w:beforeAutospacing="1" w:after="100" w:afterAutospacing="1" w:line="240" w:lineRule="auto"/>
        <w:ind w:left="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CONCLUZII</w:t>
      </w:r>
      <w:r w:rsidRPr="00F968C5">
        <w:rPr>
          <w:rFonts w:ascii="Arial" w:eastAsia="Times New Roman" w:hAnsi="Arial" w:cs="Arial"/>
          <w:color w:val="171717"/>
          <w:sz w:val="18"/>
          <w:szCs w:val="18"/>
          <w:lang w:val="fr-FR"/>
        </w:rPr>
        <w:t> :</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 xml:space="preserve">Oamenii trebuie informati cu privire la sanatate si modul lor de viata, avand ca obiectiv prevenirea imbolnavirilor inainte ca procesele de deteriorare a sanatatii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inceapa.</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 xml:space="preserve">Fumatul, alimentatia nesanatoasa, alcoolul, habitatul, au un rol foarte </w:t>
      </w:r>
      <w:proofErr w:type="gramStart"/>
      <w:r w:rsidRPr="00F968C5">
        <w:rPr>
          <w:rFonts w:ascii="Arial" w:eastAsia="Times New Roman" w:hAnsi="Arial" w:cs="Arial"/>
          <w:color w:val="171717"/>
          <w:sz w:val="18"/>
          <w:szCs w:val="18"/>
          <w:lang w:val="fr-FR"/>
        </w:rPr>
        <w:t>important ,</w:t>
      </w:r>
      <w:proofErr w:type="gramEnd"/>
      <w:r w:rsidRPr="00F968C5">
        <w:rPr>
          <w:rFonts w:ascii="Arial" w:eastAsia="Times New Roman" w:hAnsi="Arial" w:cs="Arial"/>
          <w:color w:val="171717"/>
          <w:sz w:val="18"/>
          <w:szCs w:val="18"/>
          <w:lang w:val="fr-FR"/>
        </w:rPr>
        <w:t xml:space="preserve"> influentand starea de sanatate a pacientului.</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rPr>
        <w:t></w:t>
      </w:r>
      <w:r w:rsidRPr="00F968C5">
        <w:rPr>
          <w:rFonts w:ascii="Times New Roman" w:eastAsia="Times New Roman" w:hAnsi="Times New Roman" w:cs="Times New Roman"/>
          <w:color w:val="171717"/>
          <w:sz w:val="14"/>
          <w:szCs w:val="14"/>
        </w:rPr>
        <w:t>    </w:t>
      </w:r>
      <w:r w:rsidRPr="00F968C5">
        <w:rPr>
          <w:rFonts w:ascii="Times New Roman" w:eastAsia="Times New Roman" w:hAnsi="Times New Roman" w:cs="Times New Roman"/>
          <w:color w:val="171717"/>
          <w:sz w:val="14"/>
        </w:rPr>
        <w:t> </w:t>
      </w:r>
      <w:r w:rsidRPr="00F968C5">
        <w:rPr>
          <w:rFonts w:ascii="Arial" w:eastAsia="Times New Roman" w:hAnsi="Arial" w:cs="Arial"/>
          <w:b/>
          <w:bCs/>
          <w:color w:val="171717"/>
          <w:sz w:val="18"/>
          <w:szCs w:val="18"/>
        </w:rPr>
        <w:t>Promovarea sanatatii</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 xml:space="preserve">reprezinta punerea in practica bazata pe informatie a interventiilor desemnate </w:t>
      </w:r>
      <w:proofErr w:type="gramStart"/>
      <w:r w:rsidRPr="00F968C5">
        <w:rPr>
          <w:rFonts w:ascii="Arial" w:eastAsia="Times New Roman" w:hAnsi="Arial" w:cs="Arial"/>
          <w:color w:val="171717"/>
          <w:sz w:val="18"/>
          <w:szCs w:val="18"/>
        </w:rPr>
        <w:t>sa</w:t>
      </w:r>
      <w:proofErr w:type="gramEnd"/>
      <w:r w:rsidRPr="00F968C5">
        <w:rPr>
          <w:rFonts w:ascii="Arial" w:eastAsia="Times New Roman" w:hAnsi="Arial" w:cs="Arial"/>
          <w:color w:val="171717"/>
          <w:sz w:val="18"/>
          <w:szCs w:val="18"/>
        </w:rPr>
        <w:t xml:space="preserve"> promoveze sanatatea.</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rPr>
        <w:t></w:t>
      </w:r>
      <w:r w:rsidRPr="00F968C5">
        <w:rPr>
          <w:rFonts w:ascii="Times New Roman" w:eastAsia="Times New Roman" w:hAnsi="Times New Roman" w:cs="Times New Roman"/>
          <w:color w:val="171717"/>
          <w:sz w:val="14"/>
          <w:szCs w:val="14"/>
        </w:rPr>
        <w:t>    </w:t>
      </w:r>
      <w:r w:rsidRPr="00F968C5">
        <w:rPr>
          <w:rFonts w:ascii="Times New Roman" w:eastAsia="Times New Roman" w:hAnsi="Times New Roman" w:cs="Times New Roman"/>
          <w:color w:val="171717"/>
          <w:sz w:val="14"/>
        </w:rPr>
        <w:t> </w:t>
      </w:r>
      <w:r w:rsidRPr="00F968C5">
        <w:rPr>
          <w:rFonts w:ascii="Arial" w:eastAsia="Times New Roman" w:hAnsi="Arial" w:cs="Arial"/>
          <w:color w:val="171717"/>
          <w:sz w:val="18"/>
          <w:szCs w:val="18"/>
        </w:rPr>
        <w:t xml:space="preserve">Principiile promovarii </w:t>
      </w:r>
      <w:proofErr w:type="gramStart"/>
      <w:r w:rsidRPr="00F968C5">
        <w:rPr>
          <w:rFonts w:ascii="Arial" w:eastAsia="Times New Roman" w:hAnsi="Arial" w:cs="Arial"/>
          <w:color w:val="171717"/>
          <w:sz w:val="18"/>
          <w:szCs w:val="18"/>
        </w:rPr>
        <w:t>sanatatii :</w:t>
      </w:r>
      <w:proofErr w:type="gramEnd"/>
      <w:r w:rsidRPr="00F968C5">
        <w:rPr>
          <w:rFonts w:ascii="Arial" w:eastAsia="Times New Roman" w:hAnsi="Arial" w:cs="Arial"/>
          <w:color w:val="171717"/>
          <w:sz w:val="18"/>
        </w:rPr>
        <w:t> </w:t>
      </w:r>
      <w:r w:rsidRPr="00F968C5">
        <w:rPr>
          <w:rFonts w:ascii="Arial" w:eastAsia="Times New Roman" w:hAnsi="Arial" w:cs="Arial"/>
          <w:color w:val="171717"/>
          <w:sz w:val="18"/>
          <w:szCs w:val="18"/>
        </w:rPr>
        <w:t>Implica populatia</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ca un intreg;</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este orientata asupra determinantilor sanatatii ;foloseste</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metode/abordari diferite, complementare ;</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urmareste</w:t>
      </w:r>
      <w:r w:rsidRPr="00F968C5">
        <w:rPr>
          <w:rFonts w:ascii="Arial" w:eastAsia="Times New Roman" w:hAnsi="Arial" w:cs="Arial"/>
          <w:color w:val="171717"/>
          <w:sz w:val="18"/>
        </w:rPr>
        <w:t> </w:t>
      </w:r>
      <w:r w:rsidRPr="00F968C5">
        <w:rPr>
          <w:rFonts w:ascii="Arial" w:eastAsia="Times New Roman" w:hAnsi="Arial" w:cs="Arial"/>
          <w:color w:val="171717"/>
          <w:sz w:val="18"/>
          <w:szCs w:val="18"/>
        </w:rPr>
        <w:t>asigurarea participarii publice ; implicarea cadrelor medico-sanitare.</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Preventia este cel mai eficace tratament.</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 xml:space="preserve">Educatia pentru sanatate consta in programe planificate pentru ca oamenii </w:t>
      </w:r>
      <w:proofErr w:type="gramStart"/>
      <w:r w:rsidRPr="00F968C5">
        <w:rPr>
          <w:rFonts w:ascii="Arial" w:eastAsia="Times New Roman" w:hAnsi="Arial" w:cs="Arial"/>
          <w:color w:val="171717"/>
          <w:sz w:val="18"/>
          <w:szCs w:val="18"/>
          <w:lang w:val="fr-FR"/>
        </w:rPr>
        <w:t>sa</w:t>
      </w:r>
      <w:proofErr w:type="gramEnd"/>
      <w:r w:rsidRPr="00F968C5">
        <w:rPr>
          <w:rFonts w:ascii="Arial" w:eastAsia="Times New Roman" w:hAnsi="Arial" w:cs="Arial"/>
          <w:color w:val="171717"/>
          <w:sz w:val="18"/>
          <w:szCs w:val="18"/>
          <w:lang w:val="fr-FR"/>
        </w:rPr>
        <w:t xml:space="preserve"> invete despre problemele legate de sanatate cu scopul de a favoriza asumarea unor modificari voluntare ale comportamentelor</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Principii importante in actiunile de educatie pentru sanatate: mesaj clar ; mesaj care poate fi inteles ;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 xml:space="preserve">mesaj adaptat mediului (fond si </w:t>
      </w:r>
      <w:proofErr w:type="gramStart"/>
      <w:r w:rsidRPr="00F968C5">
        <w:rPr>
          <w:rFonts w:ascii="Arial" w:eastAsia="Times New Roman" w:hAnsi="Arial" w:cs="Arial"/>
          <w:color w:val="171717"/>
          <w:sz w:val="18"/>
          <w:szCs w:val="18"/>
          <w:lang w:val="fr-FR"/>
        </w:rPr>
        <w:t>forma )</w:t>
      </w:r>
      <w:proofErr w:type="gramEnd"/>
      <w:r w:rsidRPr="00F968C5">
        <w:rPr>
          <w:rFonts w:ascii="Arial" w:eastAsia="Times New Roman" w:hAnsi="Arial" w:cs="Arial"/>
          <w:color w:val="171717"/>
          <w:sz w:val="18"/>
          <w:szCs w:val="18"/>
          <w:lang w:val="fr-FR"/>
        </w:rPr>
        <w:t> ; evitarea mesajelor care folosesc frica, judeca comportamente ; sublinierea aspectelor pozitive ; comunicarea in dublu sens ; participarea grupului tinta; un singur mesaj nu este sufficient, el trebuie repetat, in forme diferite.</w:t>
      </w:r>
    </w:p>
    <w:p w:rsidR="00F968C5" w:rsidRPr="00F968C5" w:rsidRDefault="00F968C5" w:rsidP="00F968C5">
      <w:pPr>
        <w:shd w:val="clear" w:color="auto" w:fill="FFFFFF"/>
        <w:spacing w:before="100" w:beforeAutospacing="1" w:after="100" w:afterAutospacing="1" w:line="240" w:lineRule="auto"/>
        <w:ind w:left="1440" w:hanging="360"/>
        <w:rPr>
          <w:rFonts w:ascii="Arial" w:eastAsia="Times New Roman" w:hAnsi="Arial" w:cs="Arial"/>
          <w:color w:val="171717"/>
          <w:sz w:val="18"/>
          <w:szCs w:val="18"/>
        </w:rPr>
      </w:pPr>
      <w:r w:rsidRPr="00F968C5">
        <w:rPr>
          <w:rFonts w:ascii="Wingdings" w:eastAsia="Times New Roman" w:hAnsi="Wingdings"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color w:val="171717"/>
          <w:sz w:val="18"/>
          <w:szCs w:val="18"/>
          <w:lang w:val="fr-FR"/>
        </w:rPr>
        <w:t>Canalele de comunicare pot fi </w:t>
      </w:r>
      <w:proofErr w:type="gramStart"/>
      <w:r w:rsidRPr="00F968C5">
        <w:rPr>
          <w:rFonts w:ascii="Arial" w:eastAsia="Times New Roman" w:hAnsi="Arial" w:cs="Arial"/>
          <w:color w:val="171717"/>
          <w:sz w:val="18"/>
          <w:szCs w:val="18"/>
          <w:lang w:val="fr-FR"/>
        </w:rPr>
        <w:t>:orale</w:t>
      </w:r>
      <w:proofErr w:type="gramEnd"/>
      <w:r w:rsidRPr="00F968C5">
        <w:rPr>
          <w:rFonts w:ascii="Arial" w:eastAsia="Times New Roman" w:hAnsi="Arial" w:cs="Arial"/>
          <w:color w:val="171717"/>
          <w:sz w:val="18"/>
          <w:szCs w:val="18"/>
          <w:lang w:val="fr-FR"/>
        </w:rPr>
        <w:t xml:space="preserve"> (conversatia fata in fata, telefonica); scrise sau alte mijloace (radio, televiziune, ziare, posta electronica).</w:t>
      </w:r>
    </w:p>
    <w:p w:rsidR="00F968C5" w:rsidRPr="00F968C5" w:rsidRDefault="00F968C5" w:rsidP="00F968C5">
      <w:pPr>
        <w:shd w:val="clear" w:color="auto" w:fill="FFFFFF"/>
        <w:spacing w:before="100" w:beforeAutospacing="1" w:after="100" w:afterAutospacing="1" w:line="240" w:lineRule="auto"/>
        <w:ind w:left="72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BIBLIOGRAFIE :</w:t>
      </w:r>
    </w:p>
    <w:p w:rsidR="00F968C5" w:rsidRPr="00F968C5" w:rsidRDefault="00F968C5" w:rsidP="00F968C5">
      <w:pPr>
        <w:shd w:val="clear" w:color="auto" w:fill="FFFFFF"/>
        <w:spacing w:before="100" w:beforeAutospacing="1" w:after="100" w:afterAutospacing="1" w:line="240" w:lineRule="auto"/>
        <w:ind w:left="2160"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b/>
          <w:bCs/>
          <w:color w:val="171717"/>
          <w:sz w:val="18"/>
          <w:szCs w:val="18"/>
          <w:lang w:val="fr-FR"/>
        </w:rPr>
        <w:t>“ENDOCRINOLOGIE CLINICA, NUTRITIE SI BOLI METABOLICE ”</w:t>
      </w:r>
    </w:p>
    <w:p w:rsidR="00F968C5" w:rsidRPr="00F968C5" w:rsidRDefault="00F968C5" w:rsidP="00F968C5">
      <w:pPr>
        <w:shd w:val="clear" w:color="auto" w:fill="FFFFFF"/>
        <w:spacing w:before="100" w:beforeAutospacing="1" w:after="100" w:afterAutospacing="1" w:line="240" w:lineRule="auto"/>
        <w:ind w:left="1800"/>
        <w:rPr>
          <w:rFonts w:ascii="Arial" w:eastAsia="Times New Roman" w:hAnsi="Arial" w:cs="Arial"/>
          <w:color w:val="171717"/>
          <w:sz w:val="18"/>
          <w:szCs w:val="18"/>
        </w:rPr>
      </w:pPr>
      <w:r w:rsidRPr="00F968C5">
        <w:rPr>
          <w:rFonts w:ascii="Arial" w:eastAsia="Times New Roman" w:hAnsi="Arial" w:cs="Arial"/>
          <w:b/>
          <w:bCs/>
          <w:color w:val="171717"/>
          <w:sz w:val="18"/>
          <w:szCs w:val="18"/>
          <w:lang w:val="fr-FR"/>
        </w:rPr>
        <w:t>      </w:t>
      </w:r>
      <w:r w:rsidRPr="00F968C5">
        <w:rPr>
          <w:rFonts w:ascii="Arial" w:eastAsia="Times New Roman" w:hAnsi="Arial" w:cs="Arial"/>
          <w:b/>
          <w:bCs/>
          <w:color w:val="171717"/>
          <w:sz w:val="18"/>
          <w:lang w:val="fr-FR"/>
        </w:rPr>
        <w:t> </w:t>
      </w:r>
      <w:r w:rsidRPr="00F968C5">
        <w:rPr>
          <w:rFonts w:ascii="Arial" w:eastAsia="Times New Roman" w:hAnsi="Arial" w:cs="Arial"/>
          <w:b/>
          <w:bCs/>
          <w:color w:val="171717"/>
          <w:sz w:val="18"/>
          <w:szCs w:val="18"/>
          <w:lang w:val="fr-FR"/>
        </w:rPr>
        <w:t>                      </w:t>
      </w:r>
      <w:r w:rsidRPr="00F968C5">
        <w:rPr>
          <w:rFonts w:ascii="Arial" w:eastAsia="Times New Roman" w:hAnsi="Arial" w:cs="Arial"/>
          <w:b/>
          <w:bCs/>
          <w:color w:val="171717"/>
          <w:sz w:val="18"/>
          <w:lang w:val="fr-FR"/>
        </w:rPr>
        <w:t> </w:t>
      </w:r>
      <w:r w:rsidRPr="00F968C5">
        <w:rPr>
          <w:rFonts w:ascii="Arial" w:eastAsia="Times New Roman" w:hAnsi="Arial" w:cs="Arial"/>
          <w:color w:val="171717"/>
          <w:sz w:val="18"/>
          <w:szCs w:val="18"/>
          <w:lang w:val="fr-FR"/>
        </w:rPr>
        <w:t>Editura Medicala</w:t>
      </w:r>
    </w:p>
    <w:p w:rsidR="00F968C5" w:rsidRPr="00F968C5" w:rsidRDefault="00F968C5" w:rsidP="00F968C5">
      <w:pPr>
        <w:shd w:val="clear" w:color="auto" w:fill="FFFFFF"/>
        <w:spacing w:before="100" w:beforeAutospacing="1" w:after="100" w:afterAutospacing="1" w:line="240" w:lineRule="auto"/>
        <w:ind w:left="2160"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b/>
          <w:bCs/>
          <w:color w:val="171717"/>
          <w:sz w:val="18"/>
          <w:szCs w:val="18"/>
        </w:rPr>
        <w:t>“</w:t>
      </w:r>
      <w:r w:rsidRPr="00F968C5">
        <w:rPr>
          <w:rFonts w:ascii="Arial" w:eastAsia="Times New Roman" w:hAnsi="Arial" w:cs="Arial"/>
          <w:b/>
          <w:bCs/>
          <w:color w:val="171717"/>
          <w:sz w:val="18"/>
          <w:szCs w:val="18"/>
          <w:lang w:val="fr-FR"/>
        </w:rPr>
        <w:t>MEDICINA INTERNA </w:t>
      </w:r>
      <w:r w:rsidRPr="00F968C5">
        <w:rPr>
          <w:rFonts w:ascii="Arial" w:eastAsia="Times New Roman" w:hAnsi="Arial" w:cs="Arial"/>
          <w:b/>
          <w:bCs/>
          <w:color w:val="171717"/>
          <w:sz w:val="18"/>
          <w:szCs w:val="18"/>
        </w:rPr>
        <w:t>”</w:t>
      </w:r>
      <w:r w:rsidRPr="00F968C5">
        <w:rPr>
          <w:rFonts w:ascii="Arial" w:eastAsia="Times New Roman" w:hAnsi="Arial" w:cs="Arial"/>
          <w:b/>
          <w:bCs/>
          <w:color w:val="171717"/>
          <w:sz w:val="18"/>
          <w:lang w:val="fr-FR"/>
        </w:rPr>
        <w:t> </w:t>
      </w:r>
      <w:r w:rsidRPr="00F968C5">
        <w:rPr>
          <w:rFonts w:ascii="Arial" w:eastAsia="Times New Roman" w:hAnsi="Arial" w:cs="Arial"/>
          <w:b/>
          <w:bCs/>
          <w:color w:val="171717"/>
          <w:sz w:val="18"/>
          <w:szCs w:val="18"/>
          <w:lang w:val="fr-FR"/>
        </w:rPr>
        <w:t>(L.GHERASIM)</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b/>
          <w:bCs/>
          <w:color w:val="171717"/>
          <w:sz w:val="18"/>
          <w:szCs w:val="18"/>
        </w:rPr>
        <w:lastRenderedPageBreak/>
        <w:t>                     </w:t>
      </w:r>
      <w:r w:rsidRPr="00F968C5">
        <w:rPr>
          <w:rFonts w:ascii="Arial" w:eastAsia="Times New Roman" w:hAnsi="Arial" w:cs="Arial"/>
          <w:b/>
          <w:bCs/>
          <w:color w:val="171717"/>
          <w:sz w:val="18"/>
        </w:rPr>
        <w:t> </w:t>
      </w:r>
      <w:r w:rsidRPr="00F968C5">
        <w:rPr>
          <w:rFonts w:ascii="Arial" w:eastAsia="Times New Roman" w:hAnsi="Arial" w:cs="Arial"/>
          <w:b/>
          <w:bCs/>
          <w:color w:val="171717"/>
          <w:sz w:val="18"/>
          <w:szCs w:val="18"/>
        </w:rPr>
        <w:t>             </w:t>
      </w:r>
      <w:r w:rsidRPr="00F968C5">
        <w:rPr>
          <w:rFonts w:ascii="Arial" w:eastAsia="Times New Roman" w:hAnsi="Arial" w:cs="Arial"/>
          <w:color w:val="171717"/>
          <w:sz w:val="18"/>
          <w:szCs w:val="18"/>
        </w:rPr>
        <w:t>Vol.2, partea a II-a, Editura Medicala</w:t>
      </w:r>
    </w:p>
    <w:p w:rsidR="00F968C5" w:rsidRPr="00F968C5" w:rsidRDefault="00F968C5" w:rsidP="00F968C5">
      <w:pPr>
        <w:shd w:val="clear" w:color="auto" w:fill="FFFFFF"/>
        <w:spacing w:before="100" w:beforeAutospacing="1" w:after="100" w:afterAutospacing="1" w:line="240" w:lineRule="auto"/>
        <w:ind w:left="2160" w:hanging="360"/>
        <w:rPr>
          <w:rFonts w:ascii="Arial" w:eastAsia="Times New Roman" w:hAnsi="Arial" w:cs="Arial"/>
          <w:color w:val="171717"/>
          <w:sz w:val="18"/>
          <w:szCs w:val="18"/>
        </w:rPr>
      </w:pPr>
      <w:r w:rsidRPr="00F968C5">
        <w:rPr>
          <w:rFonts w:ascii="Symbol" w:eastAsia="Times New Roman" w:hAnsi="Symbol" w:cs="Arial"/>
          <w:color w:val="171717"/>
          <w:sz w:val="18"/>
          <w:szCs w:val="18"/>
        </w:rPr>
        <w:t></w:t>
      </w:r>
      <w:r w:rsidRPr="00F968C5">
        <w:rPr>
          <w:rFonts w:ascii="Times New Roman" w:eastAsia="Times New Roman" w:hAnsi="Times New Roman" w:cs="Times New Roman"/>
          <w:color w:val="171717"/>
          <w:sz w:val="14"/>
          <w:szCs w:val="14"/>
        </w:rPr>
        <w:t>      </w:t>
      </w:r>
      <w:r w:rsidRPr="00F968C5">
        <w:rPr>
          <w:rFonts w:ascii="Times New Roman" w:eastAsia="Times New Roman" w:hAnsi="Times New Roman" w:cs="Times New Roman"/>
          <w:color w:val="171717"/>
          <w:sz w:val="14"/>
        </w:rPr>
        <w:t> </w:t>
      </w:r>
      <w:r w:rsidRPr="00F968C5">
        <w:rPr>
          <w:rFonts w:ascii="Arial" w:eastAsia="Times New Roman" w:hAnsi="Arial" w:cs="Arial"/>
          <w:b/>
          <w:bCs/>
          <w:color w:val="171717"/>
          <w:sz w:val="18"/>
          <w:szCs w:val="18"/>
        </w:rPr>
        <w:t xml:space="preserve">“OBEZITATEA SI </w:t>
      </w:r>
      <w:proofErr w:type="gramStart"/>
      <w:r w:rsidRPr="00F968C5">
        <w:rPr>
          <w:rFonts w:ascii="Arial" w:eastAsia="Times New Roman" w:hAnsi="Arial" w:cs="Arial"/>
          <w:b/>
          <w:bCs/>
          <w:color w:val="171717"/>
          <w:sz w:val="18"/>
          <w:szCs w:val="18"/>
        </w:rPr>
        <w:t>DISLIPIDEMIILE</w:t>
      </w:r>
      <w:r w:rsidRPr="00F968C5">
        <w:rPr>
          <w:rFonts w:ascii="Arial" w:eastAsia="Times New Roman" w:hAnsi="Arial" w:cs="Arial"/>
          <w:color w:val="171717"/>
          <w:sz w:val="18"/>
        </w:rPr>
        <w:t> </w:t>
      </w:r>
      <w:r w:rsidRPr="00F968C5">
        <w:rPr>
          <w:rFonts w:ascii="Arial" w:eastAsia="Times New Roman" w:hAnsi="Arial" w:cs="Arial"/>
          <w:b/>
          <w:bCs/>
          <w:color w:val="171717"/>
          <w:sz w:val="18"/>
          <w:szCs w:val="18"/>
        </w:rPr>
        <w:t>”</w:t>
      </w:r>
      <w:proofErr w:type="gramEnd"/>
      <w:r w:rsidRPr="00F968C5">
        <w:rPr>
          <w:rFonts w:ascii="Arial" w:eastAsia="Times New Roman" w:hAnsi="Arial" w:cs="Arial"/>
          <w:color w:val="171717"/>
          <w:sz w:val="18"/>
        </w:rPr>
        <w:t> </w:t>
      </w:r>
      <w:r w:rsidRPr="00F968C5">
        <w:rPr>
          <w:rFonts w:ascii="Arial" w:eastAsia="Times New Roman" w:hAnsi="Arial" w:cs="Arial"/>
          <w:color w:val="171717"/>
          <w:sz w:val="18"/>
          <w:szCs w:val="18"/>
        </w:rPr>
        <w:t>In practica medicala ( Nicolae Hancu), Ecutura Info Medica</w:t>
      </w:r>
    </w:p>
    <w:p w:rsidR="00F968C5" w:rsidRPr="00F968C5" w:rsidRDefault="00F968C5" w:rsidP="00F968C5">
      <w:pPr>
        <w:shd w:val="clear" w:color="auto" w:fill="FFFFFF"/>
        <w:spacing w:before="100" w:beforeAutospacing="1" w:after="100" w:afterAutospacing="1" w:line="240" w:lineRule="auto"/>
        <w:ind w:left="2160" w:hanging="360"/>
        <w:rPr>
          <w:rFonts w:ascii="Arial" w:eastAsia="Times New Roman" w:hAnsi="Arial" w:cs="Arial"/>
          <w:color w:val="171717"/>
          <w:sz w:val="18"/>
          <w:szCs w:val="18"/>
        </w:rPr>
      </w:pPr>
      <w:r w:rsidRPr="00F968C5">
        <w:rPr>
          <w:rFonts w:ascii="Symbol" w:eastAsia="Times New Roman" w:hAnsi="Symbol" w:cs="Arial"/>
          <w:color w:val="171717"/>
          <w:sz w:val="18"/>
          <w:szCs w:val="18"/>
          <w:lang w:val="fr-FR"/>
        </w:rPr>
        <w:t></w:t>
      </w:r>
      <w:r w:rsidRPr="00F968C5">
        <w:rPr>
          <w:rFonts w:ascii="Times New Roman" w:eastAsia="Times New Roman" w:hAnsi="Times New Roman" w:cs="Times New Roman"/>
          <w:color w:val="171717"/>
          <w:sz w:val="14"/>
          <w:szCs w:val="14"/>
          <w:lang w:val="fr-FR"/>
        </w:rPr>
        <w:t>      </w:t>
      </w:r>
      <w:r w:rsidRPr="00F968C5">
        <w:rPr>
          <w:rFonts w:ascii="Times New Roman" w:eastAsia="Times New Roman" w:hAnsi="Times New Roman" w:cs="Times New Roman"/>
          <w:color w:val="171717"/>
          <w:sz w:val="14"/>
          <w:lang w:val="fr-FR"/>
        </w:rPr>
        <w:t> </w:t>
      </w:r>
      <w:r w:rsidRPr="00F968C5">
        <w:rPr>
          <w:rFonts w:ascii="Arial" w:eastAsia="Times New Roman" w:hAnsi="Arial" w:cs="Arial"/>
          <w:b/>
          <w:bCs/>
          <w:color w:val="171717"/>
          <w:sz w:val="18"/>
          <w:szCs w:val="18"/>
          <w:lang w:val="fr-FR"/>
        </w:rPr>
        <w:t>“PSIHOLOGIE MEDICALA”</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(Ioan Bratu Iamandescu)</w:t>
      </w:r>
    </w:p>
    <w:p w:rsidR="00F968C5" w:rsidRPr="00F968C5" w:rsidRDefault="00F968C5" w:rsidP="00F968C5">
      <w:pPr>
        <w:shd w:val="clear" w:color="auto" w:fill="FFFFFF"/>
        <w:spacing w:before="100" w:beforeAutospacing="1" w:after="100" w:afterAutospacing="1" w:line="240" w:lineRule="auto"/>
        <w:ind w:left="1800"/>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Editura </w:t>
      </w:r>
      <w:r w:rsidRPr="00F968C5">
        <w:rPr>
          <w:rFonts w:ascii="Arial" w:eastAsia="Times New Roman" w:hAnsi="Arial" w:cs="Arial"/>
          <w:color w:val="171717"/>
          <w:sz w:val="18"/>
          <w:lang w:val="fr-FR"/>
        </w:rPr>
        <w:t> </w:t>
      </w:r>
      <w:r w:rsidRPr="00F968C5">
        <w:rPr>
          <w:rFonts w:ascii="Arial" w:eastAsia="Times New Roman" w:hAnsi="Arial" w:cs="Arial"/>
          <w:color w:val="171717"/>
          <w:sz w:val="18"/>
          <w:szCs w:val="18"/>
          <w:lang w:val="fr-FR"/>
        </w:rPr>
        <w:t>Info Medica</w:t>
      </w:r>
    </w:p>
    <w:p w:rsidR="00F968C5" w:rsidRPr="00F968C5" w:rsidRDefault="00F968C5" w:rsidP="00F968C5">
      <w:pPr>
        <w:shd w:val="clear" w:color="auto" w:fill="FFFFFF"/>
        <w:spacing w:before="100" w:beforeAutospacing="1" w:after="100" w:afterAutospacing="1" w:line="240" w:lineRule="auto"/>
        <w:rPr>
          <w:rFonts w:ascii="Arial" w:eastAsia="Times New Roman" w:hAnsi="Arial" w:cs="Arial"/>
          <w:color w:val="171717"/>
          <w:sz w:val="18"/>
          <w:szCs w:val="18"/>
        </w:rPr>
      </w:pPr>
      <w:r w:rsidRPr="00F968C5">
        <w:rPr>
          <w:rFonts w:ascii="Arial" w:eastAsia="Times New Roman" w:hAnsi="Arial" w:cs="Arial"/>
          <w:color w:val="171717"/>
          <w:sz w:val="18"/>
          <w:szCs w:val="18"/>
          <w:lang w:val="fr-FR"/>
        </w:rPr>
        <w:t>                                                               </w:t>
      </w:r>
    </w:p>
    <w:p w:rsidR="005D710C" w:rsidRDefault="005D710C"/>
    <w:sectPr w:rsidR="005D710C" w:rsidSect="005D7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424"/>
    <w:multiLevelType w:val="multilevel"/>
    <w:tmpl w:val="232C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C67E02"/>
    <w:multiLevelType w:val="multilevel"/>
    <w:tmpl w:val="2ADA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327118"/>
    <w:multiLevelType w:val="multilevel"/>
    <w:tmpl w:val="051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5458BB"/>
    <w:multiLevelType w:val="multilevel"/>
    <w:tmpl w:val="AE64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93DE4"/>
    <w:multiLevelType w:val="multilevel"/>
    <w:tmpl w:val="0FE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0D0A7A"/>
    <w:multiLevelType w:val="multilevel"/>
    <w:tmpl w:val="5D7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968C5"/>
    <w:rsid w:val="00251CCF"/>
    <w:rsid w:val="004634B9"/>
    <w:rsid w:val="005D710C"/>
    <w:rsid w:val="00F9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8C5"/>
  </w:style>
</w:styles>
</file>

<file path=word/webSettings.xml><?xml version="1.0" encoding="utf-8"?>
<w:webSettings xmlns:r="http://schemas.openxmlformats.org/officeDocument/2006/relationships" xmlns:w="http://schemas.openxmlformats.org/wordprocessingml/2006/main">
  <w:divs>
    <w:div w:id="13809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3435</Words>
  <Characters>19584</Characters>
  <Application>Microsoft Office Word</Application>
  <DocSecurity>0</DocSecurity>
  <Lines>163</Lines>
  <Paragraphs>45</Paragraphs>
  <ScaleCrop>false</ScaleCrop>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cp:lastPrinted>2014-05-11T20:29:00Z</cp:lastPrinted>
  <dcterms:created xsi:type="dcterms:W3CDTF">2014-04-06T14:52:00Z</dcterms:created>
  <dcterms:modified xsi:type="dcterms:W3CDTF">2014-05-11T20:36:00Z</dcterms:modified>
</cp:coreProperties>
</file>